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33" w:rsidRDefault="00247233" w:rsidP="00DC1556">
      <w:pPr>
        <w:rPr>
          <w:b/>
          <w:sz w:val="52"/>
        </w:rPr>
      </w:pPr>
      <w:bookmarkStart w:id="0" w:name="BkMod_001"/>
    </w:p>
    <w:p w:rsidR="0050712F" w:rsidRDefault="0050712F" w:rsidP="00DC1556">
      <w:pPr>
        <w:rPr>
          <w:b/>
          <w:sz w:val="52"/>
        </w:rPr>
      </w:pPr>
    </w:p>
    <w:p w:rsidR="0050712F" w:rsidRDefault="0050712F" w:rsidP="00DC1556">
      <w:pPr>
        <w:rPr>
          <w:b/>
          <w:sz w:val="52"/>
        </w:rPr>
      </w:pPr>
    </w:p>
    <w:p w:rsidR="00247233" w:rsidRPr="002A6A35" w:rsidRDefault="00247233" w:rsidP="00247233">
      <w:pPr>
        <w:rPr>
          <w:b/>
          <w:sz w:val="48"/>
        </w:rPr>
      </w:pPr>
      <w:bookmarkStart w:id="1" w:name="_GoBack"/>
      <w:r w:rsidRPr="002A6A35">
        <w:rPr>
          <w:b/>
          <w:sz w:val="48"/>
        </w:rPr>
        <w:t>Projekt: ………………………</w:t>
      </w:r>
      <w:proofErr w:type="gramStart"/>
      <w:r w:rsidRPr="002A6A35">
        <w:rPr>
          <w:b/>
          <w:sz w:val="48"/>
        </w:rPr>
        <w:t>…….</w:t>
      </w:r>
      <w:proofErr w:type="gramEnd"/>
      <w:r w:rsidRPr="002A6A35">
        <w:rPr>
          <w:b/>
          <w:sz w:val="48"/>
        </w:rPr>
        <w:t>.</w:t>
      </w:r>
    </w:p>
    <w:bookmarkEnd w:id="1"/>
    <w:p w:rsidR="00DC1556" w:rsidRDefault="00DC1556" w:rsidP="00DC1556">
      <w:pPr>
        <w:rPr>
          <w:b/>
          <w:sz w:val="52"/>
        </w:rPr>
      </w:pPr>
    </w:p>
    <w:p w:rsidR="00DC1556" w:rsidRPr="002A6A35" w:rsidRDefault="00247233" w:rsidP="00DC1556">
      <w:pPr>
        <w:rPr>
          <w:b/>
          <w:sz w:val="48"/>
        </w:rPr>
      </w:pPr>
      <w:r w:rsidRPr="002A6A35">
        <w:rPr>
          <w:b/>
          <w:sz w:val="48"/>
        </w:rPr>
        <w:t xml:space="preserve">Informationssicherheits- und </w:t>
      </w:r>
      <w:r w:rsidRPr="002A6A35">
        <w:rPr>
          <w:b/>
          <w:sz w:val="48"/>
        </w:rPr>
        <w:br/>
        <w:t>Daten</w:t>
      </w:r>
      <w:r w:rsidR="002A6A35" w:rsidRPr="002A6A35">
        <w:rPr>
          <w:b/>
          <w:sz w:val="48"/>
        </w:rPr>
        <w:softHyphen/>
      </w:r>
      <w:r w:rsidRPr="002A6A35">
        <w:rPr>
          <w:b/>
          <w:sz w:val="48"/>
        </w:rPr>
        <w:t>schutzkonzept</w:t>
      </w:r>
      <w:r w:rsidR="008770B4" w:rsidRPr="002A6A35">
        <w:rPr>
          <w:b/>
          <w:sz w:val="48"/>
        </w:rPr>
        <w:t xml:space="preserve"> (ISDS</w:t>
      </w:r>
      <w:r w:rsidR="002A6A35" w:rsidRPr="002A6A35">
        <w:rPr>
          <w:b/>
          <w:sz w:val="48"/>
        </w:rPr>
        <w:t>-Konzept</w:t>
      </w:r>
      <w:r w:rsidR="008770B4" w:rsidRPr="002A6A35">
        <w:rPr>
          <w:b/>
          <w:sz w:val="48"/>
        </w:rPr>
        <w:t>)</w:t>
      </w:r>
    </w:p>
    <w:p w:rsidR="00DC1556" w:rsidRDefault="00DC1556" w:rsidP="00DC1556"/>
    <w:p w:rsidR="00DC1556" w:rsidRDefault="00EC5890" w:rsidP="00DC1556">
      <w:pPr>
        <w:rPr>
          <w:b/>
          <w:i/>
          <w:color w:val="1F497D" w:themeColor="text2"/>
          <w:sz w:val="36"/>
        </w:rPr>
      </w:pPr>
      <w:r>
        <w:rPr>
          <w:b/>
          <w:i/>
          <w:color w:val="1F497D" w:themeColor="text2"/>
          <w:sz w:val="36"/>
        </w:rPr>
        <w:t>Vorlage</w:t>
      </w:r>
    </w:p>
    <w:p w:rsidR="00DC1556" w:rsidRDefault="00DC1556" w:rsidP="00DC1556"/>
    <w:p w:rsidR="00DC1556" w:rsidRDefault="00DC1556" w:rsidP="00DC1556">
      <w:r>
        <w:t>Version 1.</w:t>
      </w:r>
      <w:r w:rsidR="008E16AC">
        <w:t>2</w:t>
      </w:r>
      <w:r>
        <w:t xml:space="preserve">, </w:t>
      </w:r>
      <w:r w:rsidR="008E16AC">
        <w:t xml:space="preserve">Mai </w:t>
      </w:r>
      <w:r w:rsidR="00D95C8D">
        <w:t>2021</w:t>
      </w:r>
    </w:p>
    <w:p w:rsidR="00D95C8D" w:rsidRDefault="00D95C8D" w:rsidP="002C6FF3">
      <w:pPr>
        <w:spacing w:line="0" w:lineRule="atLeast"/>
      </w:pPr>
      <w:bookmarkStart w:id="2" w:name="BkMod_002"/>
      <w:bookmarkEnd w:id="0"/>
    </w:p>
    <w:p w:rsidR="00D95C8D" w:rsidRPr="004A61B1" w:rsidRDefault="00D95C8D" w:rsidP="00D95C8D">
      <w:pPr>
        <w:pStyle w:val="TextCDB"/>
        <w:rPr>
          <w:lang w:val="de-CH"/>
        </w:rPr>
      </w:pPr>
      <w:r w:rsidRPr="004A61B1">
        <w:rPr>
          <w:lang w:val="de-CH"/>
        </w:rPr>
        <w:t>Änderungsverzeichnis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968"/>
        <w:gridCol w:w="2551"/>
      </w:tblGrid>
      <w:tr w:rsidR="00D95C8D" w:rsidRPr="004A61B1" w:rsidTr="006B12E8">
        <w:trPr>
          <w:tblHeader/>
        </w:trPr>
        <w:tc>
          <w:tcPr>
            <w:tcW w:w="1526" w:type="dxa"/>
            <w:shd w:val="clear" w:color="auto" w:fill="D9D9D9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  <w:r w:rsidRPr="004A61B1">
              <w:rPr>
                <w:lang w:val="de-CH"/>
              </w:rPr>
              <w:t>Datum</w:t>
            </w:r>
            <w:r w:rsidRPr="004A61B1">
              <w:rPr>
                <w:lang w:val="de-CH"/>
              </w:rPr>
              <w:tab/>
            </w:r>
          </w:p>
        </w:tc>
        <w:tc>
          <w:tcPr>
            <w:tcW w:w="1134" w:type="dxa"/>
            <w:shd w:val="clear" w:color="auto" w:fill="D9D9D9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  <w:r w:rsidRPr="004A61B1">
              <w:rPr>
                <w:lang w:val="de-CH"/>
              </w:rPr>
              <w:t>Version</w:t>
            </w:r>
          </w:p>
        </w:tc>
        <w:tc>
          <w:tcPr>
            <w:tcW w:w="3968" w:type="dxa"/>
            <w:shd w:val="clear" w:color="auto" w:fill="D9D9D9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  <w:r w:rsidRPr="004A61B1">
              <w:rPr>
                <w:lang w:val="de-CH"/>
              </w:rPr>
              <w:t>Änderung</w:t>
            </w:r>
          </w:p>
        </w:tc>
        <w:tc>
          <w:tcPr>
            <w:tcW w:w="2551" w:type="dxa"/>
            <w:shd w:val="clear" w:color="auto" w:fill="D9D9D9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  <w:r w:rsidRPr="004A61B1">
              <w:rPr>
                <w:lang w:val="de-CH"/>
              </w:rPr>
              <w:t>Autor</w:t>
            </w:r>
          </w:p>
        </w:tc>
      </w:tr>
      <w:tr w:rsidR="00D95C8D" w:rsidRPr="004A61B1" w:rsidTr="006B12E8">
        <w:tc>
          <w:tcPr>
            <w:tcW w:w="1526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  <w:tc>
          <w:tcPr>
            <w:tcW w:w="3968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  <w:tc>
          <w:tcPr>
            <w:tcW w:w="2551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</w:tr>
      <w:tr w:rsidR="00D95C8D" w:rsidRPr="004A61B1" w:rsidTr="006B12E8">
        <w:tc>
          <w:tcPr>
            <w:tcW w:w="1526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  <w:tc>
          <w:tcPr>
            <w:tcW w:w="1134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  <w:tc>
          <w:tcPr>
            <w:tcW w:w="3968" w:type="dxa"/>
            <w:shd w:val="clear" w:color="auto" w:fill="auto"/>
          </w:tcPr>
          <w:p w:rsidR="00D95C8D" w:rsidRPr="006D30A1" w:rsidRDefault="00D95C8D" w:rsidP="00A80AC6">
            <w:pPr>
              <w:pStyle w:val="TextCDB"/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D95C8D" w:rsidRPr="004A61B1" w:rsidRDefault="00D95C8D" w:rsidP="00A80AC6">
            <w:pPr>
              <w:pStyle w:val="TextCDB"/>
              <w:rPr>
                <w:lang w:val="de-CH"/>
              </w:rPr>
            </w:pPr>
          </w:p>
        </w:tc>
      </w:tr>
    </w:tbl>
    <w:p w:rsidR="00D95C8D" w:rsidRPr="004A61B1" w:rsidRDefault="00D95C8D" w:rsidP="00D95C8D">
      <w:pPr>
        <w:pStyle w:val="TextCDB"/>
        <w:rPr>
          <w:lang w:val="de-CH"/>
        </w:rPr>
      </w:pPr>
    </w:p>
    <w:p w:rsidR="002C6FF3" w:rsidRDefault="0018086B" w:rsidP="002C6FF3">
      <w:pPr>
        <w:spacing w:line="0" w:lineRule="atLeast"/>
      </w:pPr>
      <w:r w:rsidRPr="00A81247">
        <w:br w:type="page"/>
      </w:r>
    </w:p>
    <w:p w:rsidR="00D95C8D" w:rsidRPr="00A81247" w:rsidRDefault="00D95C8D" w:rsidP="002C6FF3">
      <w:pPr>
        <w:spacing w:line="0" w:lineRule="atLeast"/>
        <w:rPr>
          <w:sz w:val="2"/>
          <w:szCs w:val="2"/>
        </w:rPr>
      </w:pPr>
    </w:p>
    <w:p w:rsidR="002C6FF3" w:rsidRPr="00A81247" w:rsidRDefault="0018086B" w:rsidP="002C6FF3">
      <w:pPr>
        <w:pStyle w:val="Betreff"/>
      </w:pPr>
      <w:bookmarkStart w:id="3" w:name="BkMod_005"/>
      <w:bookmarkEnd w:id="2"/>
      <w:r w:rsidRPr="00A81247">
        <w:t>Inhalt</w:t>
      </w:r>
    </w:p>
    <w:p w:rsidR="00FB2621" w:rsidRDefault="0018086B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r w:rsidRPr="00A81247">
        <w:fldChar w:fldCharType="begin"/>
      </w:r>
      <w:r w:rsidRPr="00A81247">
        <w:instrText xml:space="preserve"> TOC \o "1-5" \h \z \u </w:instrText>
      </w:r>
      <w:r w:rsidRPr="00A81247">
        <w:fldChar w:fldCharType="separate"/>
      </w:r>
      <w:hyperlink w:anchor="_Toc72504574" w:history="1">
        <w:r w:rsidR="00FB2621" w:rsidRPr="004C3585">
          <w:rPr>
            <w:rStyle w:val="Hyperlink"/>
            <w:noProof/>
          </w:rPr>
          <w:t>1.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Zusammenfassung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_Toc72504574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3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75" w:history="1">
        <w:r w:rsidR="00FB2621" w:rsidRPr="004C3585">
          <w:rPr>
            <w:rStyle w:val="Hyperlink"/>
            <w:noProof/>
          </w:rPr>
          <w:t>2.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Einleitung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_Toc72504575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3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76" w:history="1">
        <w:r w:rsidR="00FB2621" w:rsidRPr="004C3585">
          <w:rPr>
            <w:rStyle w:val="Hyperlink"/>
            <w:noProof/>
          </w:rPr>
          <w:t>2.1.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Ziel des ISDS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_Toc72504576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3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77" w:history="1">
        <w:r w:rsidR="00FB2621" w:rsidRPr="004C3585">
          <w:rPr>
            <w:rStyle w:val="Hyperlink"/>
            <w:noProof/>
          </w:rPr>
          <w:t>2.2.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Geltungsbereich / Abgrenzung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_Toc72504577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3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78" w:history="1">
        <w:r w:rsidR="00FB2621" w:rsidRPr="004C3585">
          <w:rPr>
            <w:rStyle w:val="Hyperlink"/>
            <w:noProof/>
          </w:rPr>
          <w:t>2.3.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IT-Grundschutz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_Toc72504578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3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79" w:history="1">
        <w:r w:rsidR="00FB2621" w:rsidRPr="004C3585">
          <w:rPr>
            <w:rStyle w:val="Hyperlink"/>
            <w:noProof/>
          </w:rPr>
          <w:t>2.4.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Ansprechpartner und Verantwortlichkeiten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_Toc72504579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4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80" w:history="1">
        <w:r w:rsidR="00FB2621" w:rsidRPr="004C3585">
          <w:rPr>
            <w:rStyle w:val="Hyperlink"/>
            <w:noProof/>
          </w:rPr>
          <w:t>3.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Rechtsgrundlagen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_Toc72504580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4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81" w:history="1">
        <w:r w:rsidR="00FB2621" w:rsidRPr="004C3585">
          <w:rPr>
            <w:rStyle w:val="Hyperlink"/>
            <w:noProof/>
          </w:rPr>
          <w:t>4.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Einstufung aufgrund der Schutzbedarfsanalyse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_Toc72504581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4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82" w:history="1">
        <w:r w:rsidR="00FB2621" w:rsidRPr="004C3585">
          <w:rPr>
            <w:rStyle w:val="Hyperlink"/>
            <w:noProof/>
          </w:rPr>
          <w:t>5.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Sicherheitsrelevante Systembeschreibung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_Toc72504582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5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83" w:history="1">
        <w:r w:rsidR="00FB2621" w:rsidRPr="004C3585">
          <w:rPr>
            <w:rStyle w:val="Hyperlink"/>
            <w:noProof/>
          </w:rPr>
          <w:t>5.1.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Gesamtsystem / Applikation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_Toc72504583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5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84" w:history="1">
        <w:r w:rsidR="00FB2621" w:rsidRPr="004C3585">
          <w:rPr>
            <w:rStyle w:val="Hyperlink"/>
            <w:noProof/>
          </w:rPr>
          <w:t>5.2.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Datenbearbeitung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_Toc72504584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6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85" w:history="1">
        <w:r w:rsidR="00FB2621" w:rsidRPr="004C3585">
          <w:rPr>
            <w:rStyle w:val="Hyperlink"/>
            <w:noProof/>
          </w:rPr>
          <w:t>6.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Risikoanalyse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_Toc72504585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6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86" w:history="1">
        <w:r w:rsidR="00FB2621" w:rsidRPr="004C3585">
          <w:rPr>
            <w:rStyle w:val="Hyperlink"/>
            <w:noProof/>
          </w:rPr>
          <w:t>7.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Schutzmassnahmen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_Toc72504586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9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87" w:history="1">
        <w:r w:rsidR="00FB2621" w:rsidRPr="004C3585">
          <w:rPr>
            <w:rStyle w:val="Hyperlink"/>
            <w:noProof/>
          </w:rPr>
          <w:t>7.1.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Authentisierung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_Toc72504587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9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88" w:history="1">
        <w:r w:rsidR="00FB2621" w:rsidRPr="004C3585">
          <w:rPr>
            <w:rStyle w:val="Hyperlink"/>
            <w:noProof/>
          </w:rPr>
          <w:t>7.2.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Autorisierung (Benutzer- und Zugriffsrechte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_Toc72504588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10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89" w:history="1">
        <w:r w:rsidR="00FB2621" w:rsidRPr="004C3585">
          <w:rPr>
            <w:rStyle w:val="Hyperlink"/>
            <w:noProof/>
          </w:rPr>
          <w:t>7.3.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Logging und Monitoring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_Toc72504589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10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90" w:history="1">
        <w:r w:rsidR="00FB2621" w:rsidRPr="004C3585">
          <w:rPr>
            <w:rStyle w:val="Hyperlink"/>
            <w:noProof/>
          </w:rPr>
          <w:t>8.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Sicherstellung des Geschäftsbetriebs inkl. Notfallkonzept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_Toc72504590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10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91" w:history="1">
        <w:r w:rsidR="00FB2621" w:rsidRPr="004C3585">
          <w:rPr>
            <w:rStyle w:val="Hyperlink"/>
            <w:noProof/>
          </w:rPr>
          <w:t>8.1.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Wartung / Change Management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_Toc72504591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10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92" w:history="1">
        <w:r w:rsidR="00FB2621" w:rsidRPr="004C3585">
          <w:rPr>
            <w:rStyle w:val="Hyperlink"/>
            <w:noProof/>
            <w:lang w:val="en-GB"/>
          </w:rPr>
          <w:t>8.2.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  <w:lang w:val="en-GB"/>
          </w:rPr>
          <w:t>Notfall Konzept (Business Continuity Mgmt BCM)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_Toc72504592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11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93" w:history="1">
        <w:r w:rsidR="00FB2621" w:rsidRPr="004C3585">
          <w:rPr>
            <w:rStyle w:val="Hyperlink"/>
            <w:noProof/>
          </w:rPr>
          <w:t>9.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Einhaltung / Überprüfung der Schutzmassnahmen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_Toc72504593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11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tabs>
          <w:tab w:val="left" w:pos="851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94" w:history="1">
        <w:r w:rsidR="00FB2621" w:rsidRPr="004C3585">
          <w:rPr>
            <w:rStyle w:val="Hyperlink"/>
            <w:noProof/>
          </w:rPr>
          <w:t>10.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Abnahme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_Toc72504594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11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1"/>
        <w:tabs>
          <w:tab w:val="left" w:pos="851"/>
        </w:tabs>
        <w:rPr>
          <w:rFonts w:asciiTheme="minorHAnsi" w:eastAsiaTheme="minorEastAsia" w:hAnsiTheme="minorHAnsi" w:cstheme="minorBidi"/>
          <w:b w:val="0"/>
          <w:noProof/>
          <w:spacing w:val="0"/>
          <w:szCs w:val="22"/>
        </w:rPr>
      </w:pPr>
      <w:hyperlink w:anchor="_Toc72504595" w:history="1">
        <w:r w:rsidR="00FB2621" w:rsidRPr="004C3585">
          <w:rPr>
            <w:rStyle w:val="Hyperlink"/>
            <w:noProof/>
          </w:rPr>
          <w:t>11.</w:t>
        </w:r>
        <w:r w:rsidR="00FB2621">
          <w:rPr>
            <w:rFonts w:asciiTheme="minorHAnsi" w:eastAsiaTheme="minorEastAsia" w:hAnsiTheme="minorHAnsi" w:cstheme="minorBidi"/>
            <w:b w:val="0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Anhang: Risikomatrix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_Toc72504595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12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96" w:history="1">
        <w:r w:rsidR="00FB2621" w:rsidRPr="004C3585">
          <w:rPr>
            <w:rStyle w:val="Hyperlink"/>
            <w:noProof/>
          </w:rPr>
          <w:t>11.1.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Risikomatrix Kanton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_Toc72504596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12</w:t>
        </w:r>
        <w:r w:rsidR="00FB2621">
          <w:rPr>
            <w:noProof/>
            <w:webHidden/>
          </w:rPr>
          <w:fldChar w:fldCharType="end"/>
        </w:r>
      </w:hyperlink>
    </w:p>
    <w:p w:rsidR="00FB2621" w:rsidRDefault="00721AC6">
      <w:pPr>
        <w:pStyle w:val="Verzeichnis2"/>
        <w:tabs>
          <w:tab w:val="left" w:pos="2268"/>
        </w:tabs>
        <w:rPr>
          <w:rFonts w:asciiTheme="minorHAnsi" w:eastAsiaTheme="minorEastAsia" w:hAnsiTheme="minorHAnsi" w:cstheme="minorBidi"/>
          <w:noProof/>
          <w:spacing w:val="0"/>
          <w:szCs w:val="22"/>
        </w:rPr>
      </w:pPr>
      <w:hyperlink w:anchor="_Toc72504597" w:history="1">
        <w:r w:rsidR="00FB2621" w:rsidRPr="004C3585">
          <w:rPr>
            <w:rStyle w:val="Hyperlink"/>
            <w:noProof/>
          </w:rPr>
          <w:t>11.2.</w:t>
        </w:r>
        <w:r w:rsidR="00FB2621">
          <w:rPr>
            <w:rFonts w:asciiTheme="minorHAnsi" w:eastAsiaTheme="minorEastAsia" w:hAnsiTheme="minorHAnsi" w:cstheme="minorBidi"/>
            <w:noProof/>
            <w:spacing w:val="0"/>
            <w:szCs w:val="22"/>
          </w:rPr>
          <w:tab/>
        </w:r>
        <w:r w:rsidR="00FB2621" w:rsidRPr="004C3585">
          <w:rPr>
            <w:rStyle w:val="Hyperlink"/>
            <w:noProof/>
          </w:rPr>
          <w:t>Risikomatrix Nicht-Kanton</w:t>
        </w:r>
        <w:r w:rsidR="00FB2621">
          <w:rPr>
            <w:noProof/>
            <w:webHidden/>
          </w:rPr>
          <w:tab/>
        </w:r>
        <w:r w:rsidR="00FB2621">
          <w:rPr>
            <w:noProof/>
            <w:webHidden/>
          </w:rPr>
          <w:fldChar w:fldCharType="begin"/>
        </w:r>
        <w:r w:rsidR="00FB2621">
          <w:rPr>
            <w:noProof/>
            <w:webHidden/>
          </w:rPr>
          <w:instrText xml:space="preserve"> PAGEREF _Toc72504597 \h </w:instrText>
        </w:r>
        <w:r w:rsidR="00FB2621">
          <w:rPr>
            <w:noProof/>
            <w:webHidden/>
          </w:rPr>
        </w:r>
        <w:r w:rsidR="00FB2621">
          <w:rPr>
            <w:noProof/>
            <w:webHidden/>
          </w:rPr>
          <w:fldChar w:fldCharType="separate"/>
        </w:r>
        <w:r w:rsidR="00FB2621">
          <w:rPr>
            <w:noProof/>
            <w:webHidden/>
          </w:rPr>
          <w:t>14</w:t>
        </w:r>
        <w:r w:rsidR="00FB2621">
          <w:rPr>
            <w:noProof/>
            <w:webHidden/>
          </w:rPr>
          <w:fldChar w:fldCharType="end"/>
        </w:r>
      </w:hyperlink>
    </w:p>
    <w:p w:rsidR="002C6FF3" w:rsidRPr="00A81247" w:rsidRDefault="0018086B" w:rsidP="002C6FF3">
      <w:pPr>
        <w:pStyle w:val="StandardFett"/>
      </w:pPr>
      <w:r w:rsidRPr="00A81247">
        <w:fldChar w:fldCharType="end"/>
      </w:r>
    </w:p>
    <w:p w:rsidR="002C6FF3" w:rsidRPr="00A81247" w:rsidRDefault="002C6FF3" w:rsidP="002C6FF3">
      <w:pPr>
        <w:spacing w:line="0" w:lineRule="atLeast"/>
        <w:rPr>
          <w:sz w:val="2"/>
          <w:szCs w:val="2"/>
        </w:rPr>
      </w:pPr>
      <w:bookmarkStart w:id="4" w:name="BkMod_006"/>
      <w:bookmarkEnd w:id="3"/>
    </w:p>
    <w:bookmarkEnd w:id="4"/>
    <w:p w:rsidR="007F40D3" w:rsidRDefault="007F40D3">
      <w:pPr>
        <w:spacing w:after="0" w:line="240" w:lineRule="auto"/>
        <w:rPr>
          <w:rFonts w:cs="Arial"/>
          <w:b/>
          <w:bCs/>
          <w:sz w:val="28"/>
        </w:rPr>
      </w:pPr>
      <w:r>
        <w:br w:type="page"/>
      </w:r>
    </w:p>
    <w:p w:rsidR="00CF6A8B" w:rsidRDefault="001072EE" w:rsidP="00CF6A8B">
      <w:pPr>
        <w:pStyle w:val="berschrift1"/>
      </w:pPr>
      <w:bookmarkStart w:id="5" w:name="_Toc72504574"/>
      <w:r>
        <w:lastRenderedPageBreak/>
        <w:t>Zusammenfassung</w:t>
      </w:r>
      <w:bookmarkEnd w:id="5"/>
    </w:p>
    <w:p w:rsidR="00761097" w:rsidRDefault="00761097" w:rsidP="00761097">
      <w:pPr>
        <w:pStyle w:val="Aufzhlung1"/>
        <w:rPr>
          <w:i/>
        </w:rPr>
      </w:pPr>
      <w:r>
        <w:rPr>
          <w:i/>
        </w:rPr>
        <w:t>Dieses Template dient als Hilfestellung für die Erstellung eines ISDS-Konzeptes. Es besteht nicht der Anspruch, dass im Einzelfall alle in diesem Template genannten Themen abgehandelt werden müssen. Ebenso kann das Template nicht als vollständige Auflistung aller abzuhandelnden Bereiche angesehen werden.</w:t>
      </w:r>
    </w:p>
    <w:p w:rsidR="001552F1" w:rsidRDefault="001552F1" w:rsidP="001552F1">
      <w:pPr>
        <w:pStyle w:val="berschrift1"/>
      </w:pPr>
      <w:bookmarkStart w:id="6" w:name="_Toc72504575"/>
      <w:r>
        <w:t>Einleitung</w:t>
      </w:r>
      <w:bookmarkEnd w:id="6"/>
    </w:p>
    <w:p w:rsidR="001552F1" w:rsidRPr="001552F1" w:rsidRDefault="001552F1" w:rsidP="001552F1">
      <w:pPr>
        <w:pStyle w:val="berschrift2"/>
      </w:pPr>
      <w:bookmarkStart w:id="7" w:name="_Toc72504576"/>
      <w:r>
        <w:t>Ziel des ISDS</w:t>
      </w:r>
      <w:bookmarkEnd w:id="7"/>
    </w:p>
    <w:p w:rsidR="00682A51" w:rsidRDefault="00682A51" w:rsidP="008B7EF4">
      <w:pPr>
        <w:pStyle w:val="Aufzhlung1"/>
        <w:rPr>
          <w:lang w:eastAsia="de-DE"/>
        </w:rPr>
      </w:pPr>
      <w:r>
        <w:rPr>
          <w:lang w:eastAsia="de-DE"/>
        </w:rPr>
        <w:t>Das Informationssicherheits- und Datenschutzkonzept- (ISDS) beschreibt die sicherheitsrelevanten Aspekte des Projektes und des späteren Betrieb</w:t>
      </w:r>
      <w:r w:rsidR="008B7EF4">
        <w:rPr>
          <w:lang w:eastAsia="de-DE"/>
        </w:rPr>
        <w:t>s</w:t>
      </w:r>
      <w:r>
        <w:rPr>
          <w:lang w:eastAsia="de-DE"/>
        </w:rPr>
        <w:t xml:space="preserve"> der IT-Infrastruktur. D</w:t>
      </w:r>
      <w:r w:rsidR="008B7EF4">
        <w:rPr>
          <w:lang w:eastAsia="de-DE"/>
        </w:rPr>
        <w:t>ie</w:t>
      </w:r>
      <w:r>
        <w:rPr>
          <w:lang w:eastAsia="de-DE"/>
        </w:rPr>
        <w:t xml:space="preserve"> Schwerpunkt</w:t>
      </w:r>
      <w:r w:rsidR="008B7EF4">
        <w:rPr>
          <w:lang w:eastAsia="de-DE"/>
        </w:rPr>
        <w:t>e</w:t>
      </w:r>
      <w:r>
        <w:rPr>
          <w:lang w:eastAsia="de-DE"/>
        </w:rPr>
        <w:t xml:space="preserve"> der Betrachtung lieg</w:t>
      </w:r>
      <w:r w:rsidR="008B7EF4">
        <w:rPr>
          <w:lang w:eastAsia="de-DE"/>
        </w:rPr>
        <w:t>en</w:t>
      </w:r>
      <w:r>
        <w:rPr>
          <w:lang w:eastAsia="de-DE"/>
        </w:rPr>
        <w:t xml:space="preserve"> auf:</w:t>
      </w:r>
    </w:p>
    <w:p w:rsidR="00682A51" w:rsidRDefault="00682A51" w:rsidP="008B7EF4">
      <w:pPr>
        <w:pStyle w:val="Aufzhlung2"/>
        <w:rPr>
          <w:lang w:eastAsia="de-DE"/>
        </w:rPr>
      </w:pPr>
      <w:r>
        <w:rPr>
          <w:lang w:eastAsia="de-DE"/>
        </w:rPr>
        <w:t>den Rechtsgrundlagen</w:t>
      </w:r>
    </w:p>
    <w:p w:rsidR="00682A51" w:rsidRDefault="00682A51" w:rsidP="008B7EF4">
      <w:pPr>
        <w:pStyle w:val="Aufzhlung2"/>
        <w:rPr>
          <w:lang w:eastAsia="de-DE"/>
        </w:rPr>
      </w:pPr>
      <w:r>
        <w:rPr>
          <w:lang w:eastAsia="de-DE"/>
        </w:rPr>
        <w:t>dem Schutzbedarf und den Sicherheitsvorgaben</w:t>
      </w:r>
    </w:p>
    <w:p w:rsidR="00682A51" w:rsidRDefault="00682A51" w:rsidP="008B7EF4">
      <w:pPr>
        <w:pStyle w:val="Aufzhlung2"/>
        <w:rPr>
          <w:lang w:eastAsia="de-DE"/>
        </w:rPr>
      </w:pPr>
      <w:r>
        <w:rPr>
          <w:lang w:eastAsia="de-DE"/>
        </w:rPr>
        <w:t>der sicherheitsrelevanten Projektbeschreibung;</w:t>
      </w:r>
    </w:p>
    <w:p w:rsidR="00682A51" w:rsidRDefault="00682A51" w:rsidP="008B7EF4">
      <w:pPr>
        <w:pStyle w:val="Aufzhlung2"/>
        <w:rPr>
          <w:lang w:eastAsia="de-DE"/>
        </w:rPr>
      </w:pPr>
      <w:r>
        <w:rPr>
          <w:lang w:eastAsia="de-DE"/>
        </w:rPr>
        <w:t>der Analyse der Risiken;</w:t>
      </w:r>
    </w:p>
    <w:p w:rsidR="00DC10EE" w:rsidRDefault="00682A51" w:rsidP="00DC10EE">
      <w:pPr>
        <w:pStyle w:val="Aufzhlung2"/>
        <w:rPr>
          <w:lang w:eastAsia="de-DE"/>
        </w:rPr>
      </w:pPr>
      <w:r>
        <w:rPr>
          <w:lang w:eastAsia="de-DE"/>
        </w:rPr>
        <w:t>und dem Handlungsbedarf (zu ergreifenden Massnahmen).</w:t>
      </w:r>
    </w:p>
    <w:p w:rsidR="00DC10EE" w:rsidRPr="001552F1" w:rsidRDefault="00452D5D" w:rsidP="00DC10EE">
      <w:pPr>
        <w:pStyle w:val="berschrift2"/>
      </w:pPr>
      <w:bookmarkStart w:id="8" w:name="_Toc72504577"/>
      <w:r>
        <w:t xml:space="preserve">Geltungsbereich / </w:t>
      </w:r>
      <w:r w:rsidR="00DC10EE" w:rsidRPr="00DC10EE">
        <w:t>Abgrenzun</w:t>
      </w:r>
      <w:r w:rsidR="00DC10EE">
        <w:t>g</w:t>
      </w:r>
      <w:bookmarkEnd w:id="8"/>
    </w:p>
    <w:p w:rsidR="001552F1" w:rsidRDefault="00452D5D" w:rsidP="001552F1">
      <w:pPr>
        <w:pStyle w:val="Textkrper"/>
      </w:pPr>
      <w:r>
        <w:t>Hier können allfällige existierende Systeme oder Schnittstelle vom ISDS-Konzept abgegrenzt werden und/oder Verweise auf andere ISDS-Konzepte etc. eingefügt werden.</w:t>
      </w:r>
    </w:p>
    <w:p w:rsidR="001552F1" w:rsidRDefault="001552F1" w:rsidP="001552F1">
      <w:pPr>
        <w:pStyle w:val="berschrift2"/>
      </w:pPr>
      <w:bookmarkStart w:id="9" w:name="_Toc70456628"/>
      <w:bookmarkStart w:id="10" w:name="_Toc70458270"/>
      <w:bookmarkStart w:id="11" w:name="_Toc70458322"/>
      <w:bookmarkStart w:id="12" w:name="_Toc70458374"/>
      <w:bookmarkStart w:id="13" w:name="_Toc70458430"/>
      <w:bookmarkStart w:id="14" w:name="_Toc72504578"/>
      <w:bookmarkEnd w:id="9"/>
      <w:bookmarkEnd w:id="10"/>
      <w:bookmarkEnd w:id="11"/>
      <w:bookmarkEnd w:id="12"/>
      <w:bookmarkEnd w:id="13"/>
      <w:r>
        <w:t>IT-Grundschutz</w:t>
      </w:r>
      <w:bookmarkEnd w:id="14"/>
    </w:p>
    <w:p w:rsidR="008E16AC" w:rsidRDefault="008E16AC" w:rsidP="008E16AC">
      <w:pPr>
        <w:pStyle w:val="Aufzhlung1"/>
        <w:rPr>
          <w:i/>
        </w:rPr>
      </w:pPr>
      <w:r>
        <w:rPr>
          <w:i/>
        </w:rPr>
        <w:t>Wie wird der IT-Grundschutz sichergestellt?</w:t>
      </w:r>
    </w:p>
    <w:p w:rsidR="008E16AC" w:rsidRDefault="008E16AC" w:rsidP="008E16AC">
      <w:pPr>
        <w:pStyle w:val="Aufzhlung1"/>
        <w:rPr>
          <w:i/>
        </w:rPr>
      </w:pPr>
      <w:r>
        <w:rPr>
          <w:i/>
        </w:rPr>
        <w:t>Wo sind die konkreten Massnahmen definiert (Verweis)?</w:t>
      </w:r>
    </w:p>
    <w:p w:rsidR="008E16AC" w:rsidRDefault="008E16AC" w:rsidP="008E16AC">
      <w:pPr>
        <w:pStyle w:val="Aufzhlung1"/>
        <w:rPr>
          <w:i/>
        </w:rPr>
      </w:pPr>
      <w:r>
        <w:rPr>
          <w:i/>
        </w:rPr>
        <w:t>Allfällige Zertifizierungen aufführen</w:t>
      </w:r>
    </w:p>
    <w:p w:rsidR="00452D5D" w:rsidRPr="001552F1" w:rsidRDefault="00DC10EE" w:rsidP="00452D5D">
      <w:pPr>
        <w:pStyle w:val="Textkrper"/>
      </w:pPr>
      <w:r>
        <w:lastRenderedPageBreak/>
        <w:t>Die Anforderungen für die Beurteilung und Behandlung der grundlegenden Informationssicherheitsrisiken im Falle von On-</w:t>
      </w:r>
      <w:proofErr w:type="spellStart"/>
      <w:r>
        <w:t>Premises</w:t>
      </w:r>
      <w:proofErr w:type="spellEnd"/>
      <w:r>
        <w:t xml:space="preserve">-Lösungen (IT-Grundschutz) sind </w:t>
      </w:r>
      <w:r w:rsidR="008E16AC">
        <w:t xml:space="preserve">generell zu regeln </w:t>
      </w:r>
      <w:r>
        <w:t>(z.B. bei der kantonalen Verwaltung im Managementsystem des AIO unter Anwendung der ISO Norm 27001).</w:t>
      </w:r>
      <w:r w:rsidR="00452D5D" w:rsidRPr="00452D5D">
        <w:t xml:space="preserve"> </w:t>
      </w:r>
      <w:r w:rsidR="00452D5D">
        <w:t xml:space="preserve">Hierzu gehören insbesondere: Rechenzentrum, Netzwerksicherheit, Sicherheitsaspekte der (persönlichen) PCs, Laptops, Smartphones und Tablets der Mitarbeiter (z.B. Passwort-Regeln, Virenschutz, Verschlüsselung der Harddisks) etc. </w:t>
      </w:r>
    </w:p>
    <w:p w:rsidR="00DC10EE" w:rsidRDefault="00DC10EE" w:rsidP="00DC10EE">
      <w:pPr>
        <w:pStyle w:val="Textkrper"/>
      </w:pPr>
      <w:r>
        <w:t>Wir</w:t>
      </w:r>
      <w:r w:rsidR="00452D5D">
        <w:t>d</w:t>
      </w:r>
      <w:r>
        <w:t xml:space="preserve"> die Anwendung in der kantonalen IT-Infrastruktur betrieben</w:t>
      </w:r>
      <w:r w:rsidR="00AE27B0">
        <w:t>,</w:t>
      </w:r>
      <w:r>
        <w:t xml:space="preserve"> muss der Grundschutz </w:t>
      </w:r>
      <w:r w:rsidR="008E16AC">
        <w:rPr>
          <w:i/>
        </w:rPr>
        <w:t xml:space="preserve">nicht </w:t>
      </w:r>
      <w:r>
        <w:t xml:space="preserve">beschrieben werden. </w:t>
      </w:r>
    </w:p>
    <w:p w:rsidR="00C24B83" w:rsidRDefault="00C24B83" w:rsidP="00C24B83">
      <w:pPr>
        <w:pStyle w:val="berschrift2"/>
      </w:pPr>
      <w:bookmarkStart w:id="15" w:name="_Toc72504579"/>
      <w:r w:rsidRPr="00A80AC6">
        <w:t>Ansprechpartner und Verantwortlichkeiten</w:t>
      </w:r>
      <w:bookmarkEnd w:id="15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2268"/>
        <w:gridCol w:w="2381"/>
      </w:tblGrid>
      <w:tr w:rsidR="00C24B83" w:rsidRPr="006E5628" w:rsidTr="00C24B83">
        <w:trPr>
          <w:trHeight w:val="230"/>
        </w:trPr>
        <w:tc>
          <w:tcPr>
            <w:tcW w:w="2547" w:type="dxa"/>
            <w:shd w:val="clear" w:color="auto" w:fill="D9D9D9" w:themeFill="background1" w:themeFillShade="D9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  <w:r w:rsidRPr="006E5628">
              <w:rPr>
                <w:b/>
                <w:bCs/>
                <w:sz w:val="22"/>
                <w:szCs w:val="22"/>
              </w:rPr>
              <w:t xml:space="preserve">Rolle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  <w:r w:rsidRPr="006E5628">
              <w:rPr>
                <w:b/>
                <w:bCs/>
                <w:sz w:val="22"/>
                <w:szCs w:val="22"/>
              </w:rPr>
              <w:t xml:space="preserve">Kontakt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Abteilung</w:t>
            </w:r>
            <w:r w:rsidRPr="006E5628">
              <w:rPr>
                <w:b/>
                <w:bCs/>
                <w:sz w:val="22"/>
                <w:szCs w:val="22"/>
              </w:rPr>
              <w:t xml:space="preserve">, Firma 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Aufgaben</w:t>
            </w:r>
            <w:r w:rsidRPr="006E562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24B83" w:rsidRPr="006E5628" w:rsidTr="00C24B83">
        <w:trPr>
          <w:trHeight w:val="603"/>
        </w:trPr>
        <w:tc>
          <w:tcPr>
            <w:tcW w:w="2547" w:type="dxa"/>
          </w:tcPr>
          <w:p w:rsidR="00C24B83" w:rsidRPr="006E5628" w:rsidRDefault="008E16AC" w:rsidP="009C03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Dateninhaber</w:t>
            </w:r>
          </w:p>
        </w:tc>
        <w:tc>
          <w:tcPr>
            <w:tcW w:w="1843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</w:tr>
      <w:tr w:rsidR="00C24B83" w:rsidRPr="006E5628" w:rsidTr="00C24B83">
        <w:trPr>
          <w:trHeight w:val="416"/>
        </w:trPr>
        <w:tc>
          <w:tcPr>
            <w:tcW w:w="2547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  <w:r w:rsidRPr="006E5628">
              <w:rPr>
                <w:sz w:val="22"/>
                <w:szCs w:val="22"/>
              </w:rPr>
              <w:t>Anwendungsverantwortlicher</w:t>
            </w:r>
          </w:p>
        </w:tc>
        <w:tc>
          <w:tcPr>
            <w:tcW w:w="1843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24B83" w:rsidRPr="006E5628" w:rsidRDefault="00C24B83" w:rsidP="00C24B83">
            <w:pPr>
              <w:pStyle w:val="Default"/>
              <w:ind w:left="30"/>
              <w:rPr>
                <w:sz w:val="22"/>
                <w:szCs w:val="22"/>
              </w:rPr>
            </w:pPr>
          </w:p>
        </w:tc>
      </w:tr>
      <w:tr w:rsidR="00C24B83" w:rsidRPr="006E5628" w:rsidTr="00C24B83">
        <w:trPr>
          <w:trHeight w:val="512"/>
        </w:trPr>
        <w:tc>
          <w:tcPr>
            <w:tcW w:w="2547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  <w:r w:rsidRPr="006E5628">
              <w:rPr>
                <w:sz w:val="22"/>
                <w:szCs w:val="22"/>
              </w:rPr>
              <w:t xml:space="preserve">Systembetreiber </w:t>
            </w:r>
          </w:p>
        </w:tc>
        <w:tc>
          <w:tcPr>
            <w:tcW w:w="1843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24B83" w:rsidRPr="006E5628" w:rsidRDefault="00C24B83" w:rsidP="00C24B83">
            <w:pPr>
              <w:pStyle w:val="Default"/>
              <w:ind w:left="30"/>
              <w:rPr>
                <w:sz w:val="22"/>
                <w:szCs w:val="22"/>
              </w:rPr>
            </w:pPr>
          </w:p>
        </w:tc>
      </w:tr>
      <w:tr w:rsidR="00C24B83" w:rsidRPr="006E5628" w:rsidTr="00C24B83">
        <w:trPr>
          <w:trHeight w:val="5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83" w:rsidRPr="006E5628" w:rsidRDefault="00C24B83" w:rsidP="00C24B83">
            <w:pPr>
              <w:pStyle w:val="Default"/>
              <w:rPr>
                <w:sz w:val="22"/>
                <w:szCs w:val="22"/>
              </w:rPr>
            </w:pPr>
            <w:r w:rsidRPr="006E5628">
              <w:rPr>
                <w:sz w:val="22"/>
                <w:szCs w:val="22"/>
              </w:rPr>
              <w:t xml:space="preserve">IT Sicherheitsbeauftragter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B83" w:rsidRPr="006E5628" w:rsidRDefault="00C24B83" w:rsidP="009C03D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24B83" w:rsidRPr="00A80AC6" w:rsidRDefault="00C24B83" w:rsidP="00C24B83">
      <w:pPr>
        <w:pStyle w:val="Aufzhlung1"/>
        <w:numPr>
          <w:ilvl w:val="0"/>
          <w:numId w:val="0"/>
        </w:numPr>
        <w:ind w:left="284"/>
        <w:rPr>
          <w:i/>
        </w:rPr>
      </w:pPr>
    </w:p>
    <w:p w:rsidR="00190312" w:rsidRDefault="00190312" w:rsidP="001A1503">
      <w:pPr>
        <w:pStyle w:val="berschrift1"/>
      </w:pPr>
      <w:bookmarkStart w:id="16" w:name="_Toc72504580"/>
      <w:r>
        <w:t>Rechtsgrundlagen</w:t>
      </w:r>
      <w:bookmarkEnd w:id="16"/>
    </w:p>
    <w:p w:rsidR="0008065F" w:rsidRDefault="0008065F" w:rsidP="0008065F">
      <w:pPr>
        <w:pStyle w:val="Textkrper"/>
      </w:pPr>
      <w:r>
        <w:rPr>
          <w:i/>
        </w:rPr>
        <w:t>Siehe separates Dokument Rechtsgrundlagenanalyse</w:t>
      </w:r>
    </w:p>
    <w:p w:rsidR="00190312" w:rsidRDefault="00190312" w:rsidP="00190312">
      <w:pPr>
        <w:pStyle w:val="Aufzhlung1"/>
        <w:rPr>
          <w:i/>
        </w:rPr>
      </w:pPr>
      <w:r>
        <w:rPr>
          <w:i/>
        </w:rPr>
        <w:t xml:space="preserve">Nennung der </w:t>
      </w:r>
      <w:r w:rsidR="00731E3A">
        <w:rPr>
          <w:i/>
        </w:rPr>
        <w:t xml:space="preserve">konkret relevanten </w:t>
      </w:r>
      <w:r>
        <w:rPr>
          <w:i/>
        </w:rPr>
        <w:t>Rechtsgrundlagen</w:t>
      </w:r>
    </w:p>
    <w:p w:rsidR="00190312" w:rsidRDefault="00190312" w:rsidP="001A1503">
      <w:pPr>
        <w:pStyle w:val="berschrift1"/>
      </w:pPr>
      <w:bookmarkStart w:id="17" w:name="_Toc72504581"/>
      <w:r>
        <w:t>Einstufung aufgrund der Schutzbedarfsanalyse</w:t>
      </w:r>
      <w:bookmarkEnd w:id="17"/>
    </w:p>
    <w:p w:rsidR="00190312" w:rsidRDefault="00190312" w:rsidP="00190312">
      <w:pPr>
        <w:pStyle w:val="Aufzhlung1"/>
        <w:rPr>
          <w:i/>
        </w:rPr>
      </w:pPr>
      <w:r>
        <w:rPr>
          <w:i/>
        </w:rPr>
        <w:t xml:space="preserve">Verweis auf das separat </w:t>
      </w:r>
      <w:r w:rsidR="003B1314">
        <w:rPr>
          <w:i/>
        </w:rPr>
        <w:t xml:space="preserve">erstellte </w:t>
      </w:r>
      <w:r>
        <w:rPr>
          <w:i/>
        </w:rPr>
        <w:t xml:space="preserve">Dokument </w:t>
      </w:r>
      <w:hyperlink r:id="rId9" w:history="1">
        <w:r w:rsidRPr="00190312">
          <w:rPr>
            <w:rStyle w:val="Hyperlink"/>
            <w:i/>
          </w:rPr>
          <w:t>Schutzbedarfsanalyse</w:t>
        </w:r>
      </w:hyperlink>
    </w:p>
    <w:p w:rsidR="00190312" w:rsidRDefault="00190312" w:rsidP="00190312">
      <w:pPr>
        <w:pStyle w:val="Aufzhlung1"/>
        <w:rPr>
          <w:i/>
        </w:rPr>
      </w:pPr>
      <w:r>
        <w:rPr>
          <w:i/>
        </w:rPr>
        <w:t>Zusammenfassende Darstellung des Schutzbedarfs</w:t>
      </w:r>
      <w:r w:rsidR="00731E3A">
        <w:rPr>
          <w:i/>
        </w:rPr>
        <w:t>, u.a.</w:t>
      </w:r>
      <w:r>
        <w:rPr>
          <w:i/>
        </w:rPr>
        <w:t xml:space="preserve"> </w:t>
      </w:r>
      <w:proofErr w:type="gramStart"/>
      <w:r>
        <w:rPr>
          <w:i/>
        </w:rPr>
        <w:t>bezüglich Datenschutz</w:t>
      </w:r>
      <w:proofErr w:type="gramEnd"/>
      <w:r>
        <w:rPr>
          <w:i/>
        </w:rPr>
        <w:t xml:space="preserve"> und Datensicherheit</w:t>
      </w:r>
    </w:p>
    <w:p w:rsidR="0092506B" w:rsidRDefault="0092506B" w:rsidP="00190312">
      <w:pPr>
        <w:pStyle w:val="Aufzhlung1"/>
        <w:rPr>
          <w:i/>
        </w:rPr>
      </w:pPr>
      <w:r>
        <w:rPr>
          <w:i/>
        </w:rPr>
        <w:t>Aufführen der sich aus dem Schutzbedarf ergebenden groben Anforderungen (Vorgehen und inhaltlich)</w:t>
      </w:r>
    </w:p>
    <w:p w:rsidR="00D95C8D" w:rsidRDefault="006B091D" w:rsidP="00D95C8D">
      <w:pPr>
        <w:pStyle w:val="berschrift1"/>
      </w:pPr>
      <w:bookmarkStart w:id="18" w:name="_Toc72504582"/>
      <w:r>
        <w:lastRenderedPageBreak/>
        <w:t>Sicherheitsrelevante Systembeschreibung</w:t>
      </w:r>
      <w:bookmarkEnd w:id="18"/>
    </w:p>
    <w:p w:rsidR="00731E3A" w:rsidRDefault="006B091D" w:rsidP="00731E3A">
      <w:pPr>
        <w:pStyle w:val="Aufzhlung1"/>
        <w:rPr>
          <w:i/>
        </w:rPr>
      </w:pPr>
      <w:r>
        <w:t xml:space="preserve">Gesamtübersicht der Systembeschreibung inkl. Funktionen und Datenflüsse (z.B. Use </w:t>
      </w:r>
      <w:r w:rsidRPr="0050712F">
        <w:t>Cases</w:t>
      </w:r>
      <w:r>
        <w:t>)</w:t>
      </w:r>
      <w:r w:rsidR="0050712F">
        <w:t xml:space="preserve"> </w:t>
      </w:r>
      <w:r w:rsidR="00731E3A">
        <w:rPr>
          <w:i/>
        </w:rPr>
        <w:t xml:space="preserve">Für weiterführende Details kann auf separate Dokumentationen verwiesen werden. </w:t>
      </w:r>
    </w:p>
    <w:p w:rsidR="00D95C8D" w:rsidRPr="00645347" w:rsidRDefault="00D95C8D" w:rsidP="00D95C8D">
      <w:pPr>
        <w:pStyle w:val="Aufzhlung1"/>
        <w:rPr>
          <w:i/>
        </w:rPr>
      </w:pPr>
      <w:r>
        <w:rPr>
          <w:i/>
        </w:rPr>
        <w:t xml:space="preserve">Wichtig: Ein ISDS-Konzept muss die individuell geplante Lösung und </w:t>
      </w:r>
      <w:proofErr w:type="gramStart"/>
      <w:r>
        <w:rPr>
          <w:i/>
        </w:rPr>
        <w:t>entsprechend die konkreten Konfigurationen</w:t>
      </w:r>
      <w:proofErr w:type="gramEnd"/>
      <w:r>
        <w:rPr>
          <w:i/>
        </w:rPr>
        <w:t xml:space="preserve"> / Parametrierungen abbilden. Ein ISDS-Konzept seitens Hersteller, welches allgemein gehalten oder Umsetzungsoptionen offenlässt, genügt nicht.</w:t>
      </w:r>
    </w:p>
    <w:p w:rsidR="00D95C8D" w:rsidRPr="00FF26E5" w:rsidRDefault="00D95C8D" w:rsidP="00D95C8D">
      <w:pPr>
        <w:pStyle w:val="berschrift2"/>
      </w:pPr>
      <w:bookmarkStart w:id="19" w:name="_Toc72504583"/>
      <w:r>
        <w:t>Gesamtsystem / Applikation</w:t>
      </w:r>
      <w:bookmarkEnd w:id="19"/>
    </w:p>
    <w:p w:rsidR="00D95C8D" w:rsidRPr="00FF26E5" w:rsidRDefault="00D95C8D" w:rsidP="00D95C8D">
      <w:pPr>
        <w:pStyle w:val="Aufzhlung1"/>
        <w:rPr>
          <w:i/>
        </w:rPr>
      </w:pPr>
      <w:r>
        <w:rPr>
          <w:i/>
        </w:rPr>
        <w:t xml:space="preserve">Beschreibung des </w:t>
      </w:r>
      <w:r w:rsidRPr="00FF26E5">
        <w:rPr>
          <w:i/>
        </w:rPr>
        <w:t>Gesamtsystem</w:t>
      </w:r>
      <w:r>
        <w:rPr>
          <w:i/>
        </w:rPr>
        <w:t>s, idealerweise in Form einer Architekturskizze</w:t>
      </w:r>
      <w:r>
        <w:rPr>
          <w:i/>
        </w:rPr>
        <w:br/>
        <w:t>Beispiel:</w:t>
      </w:r>
      <w:r>
        <w:rPr>
          <w:i/>
        </w:rPr>
        <w:br/>
      </w:r>
      <w:r>
        <w:rPr>
          <w:noProof/>
        </w:rPr>
        <w:drawing>
          <wp:inline distT="0" distB="0" distL="0" distR="0" wp14:anchorId="553D2AF8" wp14:editId="26A65705">
            <wp:extent cx="4972050" cy="4257675"/>
            <wp:effectExtent l="0" t="0" r="0" b="9525"/>
            <wp:docPr id="6" name="Grafik 1" descr="beispi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 descr="beispie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t>Welche Technologien werden eingesetzt?</w:t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lastRenderedPageBreak/>
        <w:t>An welchen Standorten (inhouse/extern, Länder) befinden sich die eingesetzten Komponenten?</w:t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t>Aufzeigen genutzter Netzwerke</w:t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t>Allfällige Schnittstellen zu Drittsystemen / Drittstellen aufzeigen</w:t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t>Wer betreibt welche Komponenten, gibt es Subakkordanten, in welchen Ländern sind diese Firmen angesiedelt?</w:t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t>Im Falle von mehreren Nutzern: Wie ist die Mandantenfähigkeit sichergestellt?</w:t>
      </w:r>
    </w:p>
    <w:p w:rsidR="00D95C8D" w:rsidRPr="00FF26E5" w:rsidRDefault="00D95C8D" w:rsidP="00D95C8D">
      <w:pPr>
        <w:pStyle w:val="Aufzhlung1"/>
        <w:rPr>
          <w:i/>
        </w:rPr>
      </w:pPr>
      <w:r>
        <w:rPr>
          <w:i/>
        </w:rPr>
        <w:t>etc.</w:t>
      </w:r>
    </w:p>
    <w:p w:rsidR="00D95C8D" w:rsidRPr="001A1503" w:rsidRDefault="00D95C8D" w:rsidP="00D95C8D">
      <w:pPr>
        <w:pStyle w:val="berschrift2"/>
      </w:pPr>
      <w:bookmarkStart w:id="20" w:name="_Toc72504584"/>
      <w:r>
        <w:t>Datenbearbeitung</w:t>
      </w:r>
      <w:bookmarkEnd w:id="20"/>
    </w:p>
    <w:p w:rsidR="00D95C8D" w:rsidRDefault="00D95C8D" w:rsidP="00D95C8D">
      <w:pPr>
        <w:pStyle w:val="Aufzhlung1"/>
        <w:rPr>
          <w:i/>
        </w:rPr>
      </w:pPr>
      <w:r w:rsidRPr="00FF26E5">
        <w:rPr>
          <w:i/>
        </w:rPr>
        <w:t xml:space="preserve">Datenflussdiagramm (sofern nicht bereits in </w:t>
      </w:r>
      <w:r>
        <w:rPr>
          <w:i/>
        </w:rPr>
        <w:t>Datenschutz-Folgenabschätzung</w:t>
      </w:r>
      <w:r w:rsidRPr="00FF26E5">
        <w:rPr>
          <w:i/>
        </w:rPr>
        <w:t xml:space="preserve"> enthalten)</w:t>
      </w:r>
      <w:r>
        <w:rPr>
          <w:i/>
        </w:rPr>
        <w:t xml:space="preserve"> – welche Daten werden wo und wann bearbeitet/gespeichert/übermittelt?</w:t>
      </w:r>
    </w:p>
    <w:p w:rsidR="00D95C8D" w:rsidRPr="00FF26E5" w:rsidRDefault="00D95C8D" w:rsidP="00D95C8D">
      <w:pPr>
        <w:pStyle w:val="Aufzhlung1"/>
        <w:rPr>
          <w:i/>
        </w:rPr>
      </w:pPr>
      <w:r>
        <w:rPr>
          <w:i/>
        </w:rPr>
        <w:t>Aufzeigen des Datenlebenszyklus, d.h. von der Entstehung bis zur Löschung</w:t>
      </w:r>
    </w:p>
    <w:p w:rsidR="00D95C8D" w:rsidRDefault="00D95C8D" w:rsidP="00D95C8D">
      <w:pPr>
        <w:pStyle w:val="Aufzhlung1"/>
        <w:rPr>
          <w:i/>
        </w:rPr>
      </w:pPr>
      <w:r>
        <w:rPr>
          <w:i/>
        </w:rPr>
        <w:t>Wie und wo werden Daten übermittelt? Wie werden sie verschlüsselt?</w:t>
      </w:r>
    </w:p>
    <w:p w:rsidR="00D95C8D" w:rsidRPr="00FF26E5" w:rsidRDefault="00D95C8D" w:rsidP="00D95C8D">
      <w:pPr>
        <w:pStyle w:val="Aufzhlung1"/>
        <w:rPr>
          <w:i/>
        </w:rPr>
      </w:pPr>
      <w:r>
        <w:rPr>
          <w:i/>
        </w:rPr>
        <w:t>etc.</w:t>
      </w:r>
    </w:p>
    <w:p w:rsidR="001A1503" w:rsidRPr="003B1314" w:rsidRDefault="00E901AD" w:rsidP="001A1503">
      <w:pPr>
        <w:pStyle w:val="berschrift1"/>
      </w:pPr>
      <w:bookmarkStart w:id="21" w:name="_Ref54179073"/>
      <w:bookmarkStart w:id="22" w:name="_Toc72504585"/>
      <w:r>
        <w:t>Risikoanalyse</w:t>
      </w:r>
      <w:bookmarkEnd w:id="21"/>
      <w:bookmarkEnd w:id="22"/>
    </w:p>
    <w:p w:rsidR="009D6AA2" w:rsidRDefault="00760174" w:rsidP="00A80AC6">
      <w:pPr>
        <w:pStyle w:val="Aufzhlung1"/>
        <w:rPr>
          <w:i/>
        </w:rPr>
      </w:pPr>
      <w:r>
        <w:rPr>
          <w:i/>
        </w:rPr>
        <w:t xml:space="preserve">Grundlage bildet die Risikoanalyse der separaten </w:t>
      </w:r>
      <w:r w:rsidRPr="00101829">
        <w:t>Datenschutz-Folgenabschätzung</w:t>
      </w:r>
      <w:r w:rsidR="001761F5">
        <w:rPr>
          <w:rStyle w:val="Hyperlink"/>
          <w:i/>
        </w:rPr>
        <w:t xml:space="preserve"> </w:t>
      </w:r>
      <w:r w:rsidR="00683BCB" w:rsidDel="001761F5">
        <w:rPr>
          <w:i/>
        </w:rPr>
        <w:t xml:space="preserve">(Datenschutz-Folgenabschätzung ist «high </w:t>
      </w:r>
      <w:proofErr w:type="spellStart"/>
      <w:r w:rsidR="00683BCB" w:rsidDel="001761F5">
        <w:rPr>
          <w:i/>
        </w:rPr>
        <w:t>level</w:t>
      </w:r>
      <w:proofErr w:type="spellEnd"/>
      <w:r w:rsidR="00683BCB" w:rsidDel="001761F5">
        <w:rPr>
          <w:i/>
        </w:rPr>
        <w:t>», in diesem ISDS</w:t>
      </w:r>
      <w:r w:rsidR="00683BCB">
        <w:rPr>
          <w:i/>
        </w:rPr>
        <w:t>-Konzept</w:t>
      </w:r>
      <w:r w:rsidR="00683BCB" w:rsidDel="001761F5">
        <w:rPr>
          <w:i/>
        </w:rPr>
        <w:t xml:space="preserve"> sind konkretere technische, organisatorische und allenfalls vertragsrechtliche Risiken aufzuführen)</w:t>
      </w:r>
      <w:r>
        <w:rPr>
          <w:i/>
        </w:rPr>
        <w:t xml:space="preserve">. </w:t>
      </w:r>
    </w:p>
    <w:p w:rsidR="00E901AD" w:rsidRDefault="00760174" w:rsidP="00A80AC6">
      <w:pPr>
        <w:pStyle w:val="Aufzhlung1"/>
        <w:rPr>
          <w:i/>
        </w:rPr>
      </w:pPr>
      <w:r>
        <w:rPr>
          <w:i/>
        </w:rPr>
        <w:t xml:space="preserve">Aufzuführen sind </w:t>
      </w:r>
      <w:r w:rsidR="00E901AD">
        <w:rPr>
          <w:i/>
        </w:rPr>
        <w:t xml:space="preserve">Risiken auf der Detailstufe </w:t>
      </w:r>
      <w:r w:rsidR="006D5C48">
        <w:rPr>
          <w:i/>
        </w:rPr>
        <w:t>bezogen auf die gewählte Architektur zu den Themen Verfügbarkeit, Integrität und Vertraulichkeit insbesondere zu</w:t>
      </w:r>
      <w:r w:rsidR="006D5C48">
        <w:rPr>
          <w:i/>
        </w:rPr>
        <w:br/>
        <w:t>- Zugriffs-/Anmeldeverfahren</w:t>
      </w:r>
      <w:r w:rsidR="006D5C48">
        <w:rPr>
          <w:i/>
        </w:rPr>
        <w:br/>
        <w:t>- Nachvollziehbarkeit wesentlicher Aktivitäten, z.B. Login, Datenzugriff, -veränderung, -löschung, etc.</w:t>
      </w:r>
      <w:r w:rsidR="001337F0">
        <w:rPr>
          <w:i/>
        </w:rPr>
        <w:br/>
        <w:t>- Schnittstellen zu Umsystemen</w:t>
      </w:r>
      <w:r w:rsidR="001337F0">
        <w:rPr>
          <w:i/>
        </w:rPr>
        <w:br/>
        <w:t xml:space="preserve">- </w:t>
      </w:r>
      <w:proofErr w:type="spellStart"/>
      <w:r w:rsidR="009C03D7">
        <w:rPr>
          <w:i/>
        </w:rPr>
        <w:t>etc</w:t>
      </w:r>
      <w:proofErr w:type="spellEnd"/>
    </w:p>
    <w:p w:rsidR="0061661A" w:rsidRPr="0061661A" w:rsidRDefault="0061661A" w:rsidP="0061661A">
      <w:bookmarkStart w:id="23" w:name="_Toc70458281"/>
      <w:bookmarkStart w:id="24" w:name="_Toc70458333"/>
      <w:bookmarkStart w:id="25" w:name="_Toc70458385"/>
      <w:bookmarkStart w:id="26" w:name="_Toc70458441"/>
      <w:bookmarkEnd w:id="23"/>
      <w:bookmarkEnd w:id="24"/>
      <w:bookmarkEnd w:id="25"/>
      <w:bookmarkEnd w:id="26"/>
    </w:p>
    <w:p w:rsidR="00835437" w:rsidRPr="00817D6E" w:rsidRDefault="00835437" w:rsidP="0061661A">
      <w:pPr>
        <w:rPr>
          <w:i/>
        </w:rPr>
      </w:pPr>
      <w:r w:rsidRPr="0061661A">
        <w:rPr>
          <w:b/>
          <w:i/>
        </w:rPr>
        <w:t>Methodik</w:t>
      </w:r>
      <w:r w:rsidR="00817D6E">
        <w:rPr>
          <w:b/>
          <w:i/>
        </w:rPr>
        <w:t xml:space="preserve"> </w:t>
      </w:r>
      <w:r w:rsidR="00817D6E">
        <w:rPr>
          <w:i/>
        </w:rPr>
        <w:t xml:space="preserve">(siehe Kap. </w:t>
      </w:r>
      <w:r w:rsidR="00817D6E">
        <w:rPr>
          <w:i/>
        </w:rPr>
        <w:fldChar w:fldCharType="begin"/>
      </w:r>
      <w:r w:rsidR="00817D6E">
        <w:rPr>
          <w:i/>
        </w:rPr>
        <w:instrText xml:space="preserve"> REF _Ref72497695 \r \h </w:instrText>
      </w:r>
      <w:r w:rsidR="00817D6E">
        <w:rPr>
          <w:i/>
        </w:rPr>
      </w:r>
      <w:r w:rsidR="00817D6E">
        <w:rPr>
          <w:i/>
        </w:rPr>
        <w:fldChar w:fldCharType="separate"/>
      </w:r>
      <w:r w:rsidR="00817D6E">
        <w:rPr>
          <w:i/>
        </w:rPr>
        <w:t>11</w:t>
      </w:r>
      <w:r w:rsidR="00817D6E">
        <w:rPr>
          <w:i/>
        </w:rPr>
        <w:fldChar w:fldCharType="end"/>
      </w:r>
      <w:r w:rsidR="00817D6E">
        <w:rPr>
          <w:i/>
        </w:rPr>
        <w:t>)</w:t>
      </w:r>
    </w:p>
    <w:p w:rsidR="00110A63" w:rsidRPr="00A309B0" w:rsidRDefault="00110A63" w:rsidP="00110A63">
      <w:pPr>
        <w:pStyle w:val="Nummerierung2"/>
        <w:numPr>
          <w:ilvl w:val="0"/>
          <w:numId w:val="25"/>
        </w:numPr>
        <w:rPr>
          <w:i/>
        </w:rPr>
      </w:pPr>
      <w:r>
        <w:rPr>
          <w:b/>
        </w:rPr>
        <w:t>Inhärentes Risiko</w:t>
      </w:r>
      <w:r>
        <w:t>: Welche Risiken sind mit der geplanten oder geänderten Bearbeitung von Personendaten verbunden?</w:t>
      </w:r>
      <w:r>
        <w:br/>
      </w:r>
      <w:r w:rsidRPr="00A309B0">
        <w:rPr>
          <w:i/>
        </w:rPr>
        <w:lastRenderedPageBreak/>
        <w:t xml:space="preserve">Die Risiken sind </w:t>
      </w:r>
      <w:r w:rsidRPr="00A309B0">
        <w:rPr>
          <w:i/>
          <w:u w:val="single"/>
        </w:rPr>
        <w:t>ohne</w:t>
      </w:r>
      <w:r w:rsidRPr="00A309B0">
        <w:rPr>
          <w:i/>
        </w:rPr>
        <w:t xml:space="preserve"> die Berücksichtigung von </w:t>
      </w:r>
      <w:r w:rsidRPr="00A309B0">
        <w:rPr>
          <w:i/>
          <w:u w:val="single"/>
        </w:rPr>
        <w:t>möglichen geplanten Massnahmen</w:t>
      </w:r>
      <w:r w:rsidRPr="00A309B0">
        <w:rPr>
          <w:i/>
        </w:rPr>
        <w:t xml:space="preserve"> aufzuführen (inhärentes Risiko).</w:t>
      </w:r>
    </w:p>
    <w:p w:rsidR="00110A63" w:rsidRPr="00A309B0" w:rsidRDefault="00110A63" w:rsidP="00110A63">
      <w:pPr>
        <w:pStyle w:val="Nummerierung2"/>
        <w:numPr>
          <w:ilvl w:val="0"/>
          <w:numId w:val="25"/>
        </w:numPr>
        <w:rPr>
          <w:i/>
        </w:rPr>
      </w:pPr>
      <w:r w:rsidRPr="00A309B0">
        <w:rPr>
          <w:b/>
        </w:rPr>
        <w:t xml:space="preserve">Risikobewertung: </w:t>
      </w:r>
      <w:r w:rsidRPr="002652CA">
        <w:t xml:space="preserve">Wie sind die identifizierten Risiken in Bezug auf das </w:t>
      </w:r>
      <w:r w:rsidRPr="00A309B0">
        <w:t>Schadensausmass</w:t>
      </w:r>
      <w:r w:rsidRPr="002652CA">
        <w:t xml:space="preserve"> und die </w:t>
      </w:r>
      <w:proofErr w:type="spellStart"/>
      <w:r w:rsidRPr="00A309B0">
        <w:t>Eintretenswahrscheinlichkeit</w:t>
      </w:r>
      <w:proofErr w:type="spellEnd"/>
      <w:r w:rsidRPr="002652CA">
        <w:t xml:space="preserve"> zu bewerten?</w:t>
      </w:r>
      <w:r w:rsidR="0061661A">
        <w:t xml:space="preserve"> Die Risikobewertung erfolgt nach der in Kap. </w:t>
      </w:r>
      <w:r w:rsidR="0061661A">
        <w:fldChar w:fldCharType="begin"/>
      </w:r>
      <w:r w:rsidR="0061661A">
        <w:instrText xml:space="preserve"> REF _Ref72497695 \r \h </w:instrText>
      </w:r>
      <w:r w:rsidR="0061661A">
        <w:fldChar w:fldCharType="separate"/>
      </w:r>
      <w:r w:rsidR="0061661A">
        <w:t>11</w:t>
      </w:r>
      <w:r w:rsidR="0061661A">
        <w:fldChar w:fldCharType="end"/>
      </w:r>
      <w:r w:rsidR="0061661A">
        <w:t xml:space="preserve"> beschriebenen Methodik.</w:t>
      </w:r>
      <w:r>
        <w:br/>
      </w:r>
      <w:r w:rsidRPr="00A309B0">
        <w:rPr>
          <w:i/>
        </w:rPr>
        <w:t xml:space="preserve">Bei der Risikobewertung wird ebenfalls die Annahme getroffen, dass </w:t>
      </w:r>
      <w:r w:rsidRPr="00A309B0">
        <w:rPr>
          <w:i/>
          <w:u w:val="single"/>
        </w:rPr>
        <w:t>keine risikomindernden Massnahmen getroffen worden sind</w:t>
      </w:r>
      <w:r w:rsidRPr="00A309B0">
        <w:rPr>
          <w:i/>
        </w:rPr>
        <w:t xml:space="preserve">. </w:t>
      </w:r>
    </w:p>
    <w:p w:rsidR="00110A63" w:rsidRPr="00A309B0" w:rsidRDefault="00110A63" w:rsidP="00110A63">
      <w:pPr>
        <w:pStyle w:val="Nummerierung2"/>
        <w:numPr>
          <w:ilvl w:val="0"/>
          <w:numId w:val="25"/>
        </w:numPr>
      </w:pPr>
      <w:r w:rsidRPr="00A309B0">
        <w:rPr>
          <w:b/>
        </w:rPr>
        <w:t>Massnahmen:</w:t>
      </w:r>
      <w:r w:rsidRPr="00A309B0">
        <w:t xml:space="preserve"> Welche Massnahmen zur Bewältigung des identifizierten Risikos werden getroffen? </w:t>
      </w:r>
    </w:p>
    <w:p w:rsidR="00110A63" w:rsidRPr="007C04B2" w:rsidRDefault="00110A63" w:rsidP="00110A63">
      <w:pPr>
        <w:pStyle w:val="Nummerierung2"/>
        <w:numPr>
          <w:ilvl w:val="0"/>
          <w:numId w:val="25"/>
        </w:numPr>
      </w:pPr>
      <w:r w:rsidRPr="00A309B0">
        <w:rPr>
          <w:b/>
        </w:rPr>
        <w:t>Bewertung Restrisiko:</w:t>
      </w:r>
      <w:r>
        <w:t xml:space="preserve"> Welches Risiko bleibt nach </w:t>
      </w:r>
      <w:r w:rsidRPr="00A309B0">
        <w:t>Berücksichtigung der vorgesehenen Massnahme</w:t>
      </w:r>
      <w:r>
        <w:t xml:space="preserve"> (Spalte C) bestehen?</w:t>
      </w:r>
    </w:p>
    <w:p w:rsidR="00101829" w:rsidRDefault="00101829" w:rsidP="00E901AD">
      <w:pPr>
        <w:pStyle w:val="Textkrper"/>
        <w:sectPr w:rsidR="00101829" w:rsidSect="00101829">
          <w:headerReference w:type="default" r:id="rId11"/>
          <w:headerReference w:type="first" r:id="rId12"/>
          <w:footerReference w:type="first" r:id="rId13"/>
          <w:pgSz w:w="11906" w:h="16838" w:code="9"/>
          <w:pgMar w:top="2552" w:right="907" w:bottom="1418" w:left="1985" w:header="567" w:footer="510" w:gutter="0"/>
          <w:cols w:space="708"/>
          <w:titlePg/>
          <w:docGrid w:linePitch="360"/>
        </w:sectPr>
      </w:pPr>
    </w:p>
    <w:p w:rsidR="00101829" w:rsidRDefault="00101829" w:rsidP="00E901AD">
      <w:pPr>
        <w:pStyle w:val="Textkrper"/>
      </w:pPr>
    </w:p>
    <w:tbl>
      <w:tblPr>
        <w:tblStyle w:val="Tabellenraster"/>
        <w:tblW w:w="143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110"/>
        <w:gridCol w:w="1843"/>
        <w:gridCol w:w="6095"/>
        <w:gridCol w:w="1843"/>
      </w:tblGrid>
      <w:tr w:rsidR="00E901AD" w:rsidRPr="00F964B3" w:rsidTr="00E901AD">
        <w:trPr>
          <w:tblHeader/>
        </w:trPr>
        <w:tc>
          <w:tcPr>
            <w:tcW w:w="421" w:type="dxa"/>
            <w:shd w:val="clear" w:color="auto" w:fill="DBE5F1" w:themeFill="accent1" w:themeFillTint="33"/>
          </w:tcPr>
          <w:p w:rsidR="00E901AD" w:rsidRPr="00F964B3" w:rsidRDefault="00E901AD" w:rsidP="00A80AC6">
            <w:pPr>
              <w:pStyle w:val="Textkrper"/>
              <w:rPr>
                <w:i/>
              </w:rPr>
            </w:pPr>
            <w:r w:rsidRPr="00F964B3">
              <w:rPr>
                <w:i/>
              </w:rPr>
              <w:t>#</w:t>
            </w:r>
          </w:p>
        </w:tc>
        <w:tc>
          <w:tcPr>
            <w:tcW w:w="4110" w:type="dxa"/>
            <w:shd w:val="clear" w:color="auto" w:fill="DBE5F1" w:themeFill="accent1" w:themeFillTint="33"/>
          </w:tcPr>
          <w:p w:rsidR="00E901AD" w:rsidRPr="00F964B3" w:rsidRDefault="00E901AD" w:rsidP="00A80AC6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A) </w:t>
            </w:r>
            <w:bookmarkStart w:id="27" w:name="_Hlk70457992"/>
            <w:r>
              <w:rPr>
                <w:i/>
              </w:rPr>
              <w:t>Inhärentes Risiko</w:t>
            </w:r>
            <w:bookmarkEnd w:id="27"/>
          </w:p>
        </w:tc>
        <w:tc>
          <w:tcPr>
            <w:tcW w:w="1843" w:type="dxa"/>
            <w:shd w:val="clear" w:color="auto" w:fill="DBE5F1" w:themeFill="accent1" w:themeFillTint="33"/>
          </w:tcPr>
          <w:p w:rsidR="00E901AD" w:rsidRPr="00F964B3" w:rsidRDefault="00E901AD" w:rsidP="00A80AC6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B) </w:t>
            </w:r>
            <w:r w:rsidRPr="00F964B3">
              <w:rPr>
                <w:i/>
              </w:rPr>
              <w:t>Bewertung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:rsidR="00E901AD" w:rsidRPr="00F964B3" w:rsidRDefault="00E901AD" w:rsidP="00A80AC6">
            <w:pPr>
              <w:pStyle w:val="Textkrper"/>
              <w:rPr>
                <w:i/>
              </w:rPr>
            </w:pPr>
            <w:r>
              <w:rPr>
                <w:i/>
              </w:rPr>
              <w:t>C</w:t>
            </w:r>
            <w:r w:rsidRPr="00DE7C65">
              <w:rPr>
                <w:i/>
              </w:rPr>
              <w:t>) Massnahme</w:t>
            </w:r>
            <w:r w:rsidR="00DE7C65">
              <w:rPr>
                <w:i/>
              </w:rPr>
              <w:t xml:space="preserve"> (Beschreibung unter Kap. </w:t>
            </w:r>
            <w:r w:rsidR="00DE7C65">
              <w:rPr>
                <w:i/>
              </w:rPr>
              <w:fldChar w:fldCharType="begin"/>
            </w:r>
            <w:r w:rsidR="00DE7C65">
              <w:rPr>
                <w:i/>
              </w:rPr>
              <w:instrText xml:space="preserve"> REF _Ref72497959 \r \h </w:instrText>
            </w:r>
            <w:r w:rsidR="00DE7C65">
              <w:rPr>
                <w:i/>
              </w:rPr>
            </w:r>
            <w:r w:rsidR="00DE7C65">
              <w:rPr>
                <w:i/>
              </w:rPr>
              <w:fldChar w:fldCharType="separate"/>
            </w:r>
            <w:r w:rsidR="00DE7C65">
              <w:rPr>
                <w:i/>
              </w:rPr>
              <w:t>7</w:t>
            </w:r>
            <w:r w:rsidR="00DE7C65">
              <w:rPr>
                <w:i/>
              </w:rPr>
              <w:fldChar w:fldCharType="end"/>
            </w:r>
            <w:r w:rsidR="00DE7C65">
              <w:rPr>
                <w:i/>
              </w:rPr>
              <w:t>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901AD" w:rsidRPr="00F964B3" w:rsidRDefault="00E901AD" w:rsidP="00A80AC6">
            <w:pPr>
              <w:pStyle w:val="Textkrper"/>
              <w:rPr>
                <w:i/>
              </w:rPr>
            </w:pPr>
            <w:r>
              <w:rPr>
                <w:i/>
              </w:rPr>
              <w:t xml:space="preserve">D) </w:t>
            </w:r>
            <w:r w:rsidRPr="00F964B3">
              <w:rPr>
                <w:i/>
              </w:rPr>
              <w:t>Restrisiko</w:t>
            </w:r>
          </w:p>
        </w:tc>
      </w:tr>
      <w:tr w:rsidR="00E901AD" w:rsidRPr="00F964B3" w:rsidTr="00E901AD">
        <w:tc>
          <w:tcPr>
            <w:tcW w:w="421" w:type="dxa"/>
            <w:shd w:val="clear" w:color="auto" w:fill="auto"/>
          </w:tcPr>
          <w:p w:rsidR="00E901AD" w:rsidRPr="00BF06D1" w:rsidRDefault="00E901AD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E901AD" w:rsidRPr="00BF06D1" w:rsidRDefault="00E901AD" w:rsidP="00A80AC6"/>
        </w:tc>
        <w:tc>
          <w:tcPr>
            <w:tcW w:w="1843" w:type="dxa"/>
            <w:shd w:val="clear" w:color="auto" w:fill="auto"/>
          </w:tcPr>
          <w:p w:rsidR="00E901AD" w:rsidRPr="00BF06D1" w:rsidRDefault="00E901AD" w:rsidP="00A80AC6"/>
        </w:tc>
        <w:tc>
          <w:tcPr>
            <w:tcW w:w="6095" w:type="dxa"/>
            <w:shd w:val="clear" w:color="auto" w:fill="auto"/>
          </w:tcPr>
          <w:p w:rsidR="00E901AD" w:rsidRPr="00BF06D1" w:rsidRDefault="00E901AD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E901AD" w:rsidRPr="00BF06D1" w:rsidRDefault="00E901AD" w:rsidP="00A80AC6">
            <w:pPr>
              <w:pStyle w:val="Textkrper"/>
            </w:pPr>
          </w:p>
        </w:tc>
      </w:tr>
      <w:tr w:rsidR="00E901AD" w:rsidRPr="00F964B3" w:rsidTr="00E901AD">
        <w:tc>
          <w:tcPr>
            <w:tcW w:w="421" w:type="dxa"/>
            <w:shd w:val="clear" w:color="auto" w:fill="auto"/>
          </w:tcPr>
          <w:p w:rsidR="00E901AD" w:rsidRPr="00BF06D1" w:rsidRDefault="00E901AD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E901AD" w:rsidRPr="00BF06D1" w:rsidRDefault="00E901AD" w:rsidP="00A80AC6"/>
        </w:tc>
        <w:tc>
          <w:tcPr>
            <w:tcW w:w="1843" w:type="dxa"/>
            <w:shd w:val="clear" w:color="auto" w:fill="auto"/>
          </w:tcPr>
          <w:p w:rsidR="00E901AD" w:rsidRPr="00BF06D1" w:rsidRDefault="00E901AD" w:rsidP="00A80AC6"/>
        </w:tc>
        <w:tc>
          <w:tcPr>
            <w:tcW w:w="6095" w:type="dxa"/>
            <w:shd w:val="clear" w:color="auto" w:fill="auto"/>
          </w:tcPr>
          <w:p w:rsidR="00E901AD" w:rsidRPr="00BF06D1" w:rsidRDefault="00E901AD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E901AD" w:rsidRPr="00BF06D1" w:rsidRDefault="00E901AD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101829" w:rsidRPr="00F964B3" w:rsidTr="00E901AD">
        <w:tc>
          <w:tcPr>
            <w:tcW w:w="421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101829" w:rsidRPr="00BF06D1" w:rsidRDefault="00101829" w:rsidP="00A80AC6"/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/>
        </w:tc>
        <w:tc>
          <w:tcPr>
            <w:tcW w:w="6095" w:type="dxa"/>
            <w:shd w:val="clear" w:color="auto" w:fill="auto"/>
          </w:tcPr>
          <w:p w:rsidR="00101829" w:rsidRPr="00BF06D1" w:rsidRDefault="00101829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101829" w:rsidRPr="00BF06D1" w:rsidRDefault="00101829" w:rsidP="00A80AC6">
            <w:pPr>
              <w:pStyle w:val="Textkrper"/>
            </w:pPr>
          </w:p>
        </w:tc>
      </w:tr>
      <w:tr w:rsidR="00E901AD" w:rsidRPr="00F964B3" w:rsidTr="00E901AD">
        <w:tc>
          <w:tcPr>
            <w:tcW w:w="421" w:type="dxa"/>
            <w:shd w:val="clear" w:color="auto" w:fill="auto"/>
          </w:tcPr>
          <w:p w:rsidR="00E901AD" w:rsidRPr="00BF06D1" w:rsidRDefault="00E901AD" w:rsidP="00A80AC6">
            <w:pPr>
              <w:pStyle w:val="Textkrper"/>
            </w:pPr>
          </w:p>
        </w:tc>
        <w:tc>
          <w:tcPr>
            <w:tcW w:w="4110" w:type="dxa"/>
            <w:shd w:val="clear" w:color="auto" w:fill="auto"/>
          </w:tcPr>
          <w:p w:rsidR="00E901AD" w:rsidRPr="00BF06D1" w:rsidRDefault="00E901AD" w:rsidP="00A80AC6"/>
        </w:tc>
        <w:tc>
          <w:tcPr>
            <w:tcW w:w="1843" w:type="dxa"/>
            <w:shd w:val="clear" w:color="auto" w:fill="auto"/>
          </w:tcPr>
          <w:p w:rsidR="00E901AD" w:rsidRPr="00BF06D1" w:rsidRDefault="00E901AD" w:rsidP="00A80AC6"/>
        </w:tc>
        <w:tc>
          <w:tcPr>
            <w:tcW w:w="6095" w:type="dxa"/>
            <w:shd w:val="clear" w:color="auto" w:fill="auto"/>
          </w:tcPr>
          <w:p w:rsidR="00E901AD" w:rsidRPr="00BF06D1" w:rsidRDefault="00E901AD" w:rsidP="00E901AD">
            <w:pPr>
              <w:pStyle w:val="Aufzhlung1"/>
            </w:pPr>
          </w:p>
        </w:tc>
        <w:tc>
          <w:tcPr>
            <w:tcW w:w="1843" w:type="dxa"/>
            <w:shd w:val="clear" w:color="auto" w:fill="auto"/>
          </w:tcPr>
          <w:p w:rsidR="00E901AD" w:rsidRPr="00BF06D1" w:rsidRDefault="00E901AD" w:rsidP="00A80AC6">
            <w:pPr>
              <w:pStyle w:val="Textkrper"/>
            </w:pPr>
          </w:p>
        </w:tc>
      </w:tr>
    </w:tbl>
    <w:p w:rsidR="00E901AD" w:rsidRDefault="00E901AD" w:rsidP="00E901AD">
      <w:pPr>
        <w:pStyle w:val="Textkrper"/>
      </w:pPr>
    </w:p>
    <w:p w:rsidR="00E901AD" w:rsidRDefault="00E901AD" w:rsidP="00E901AD">
      <w:pPr>
        <w:pStyle w:val="Textkrper"/>
        <w:sectPr w:rsidR="00E901AD" w:rsidSect="00101829">
          <w:pgSz w:w="16838" w:h="11906" w:orient="landscape" w:code="9"/>
          <w:pgMar w:top="1985" w:right="2552" w:bottom="907" w:left="1418" w:header="567" w:footer="510" w:gutter="0"/>
          <w:cols w:space="708"/>
          <w:titlePg/>
          <w:docGrid w:linePitch="360"/>
        </w:sectPr>
      </w:pPr>
    </w:p>
    <w:p w:rsidR="00EC0959" w:rsidRDefault="003B1314" w:rsidP="00EC0959">
      <w:pPr>
        <w:pStyle w:val="berschrift1"/>
      </w:pPr>
      <w:bookmarkStart w:id="28" w:name="_Ref72497959"/>
      <w:bookmarkStart w:id="29" w:name="_Toc72504586"/>
      <w:r w:rsidRPr="009955FC">
        <w:lastRenderedPageBreak/>
        <w:t>Schutzmassnahmen</w:t>
      </w:r>
      <w:bookmarkEnd w:id="28"/>
      <w:bookmarkEnd w:id="29"/>
    </w:p>
    <w:p w:rsidR="009955FC" w:rsidRDefault="009955FC" w:rsidP="009955FC">
      <w:pPr>
        <w:pStyle w:val="Aufzhlung1"/>
        <w:rPr>
          <w:i/>
        </w:rPr>
      </w:pPr>
      <w:r>
        <w:rPr>
          <w:i/>
        </w:rPr>
        <w:t>Verweise auf allfällig separat erstelle Dokumente</w:t>
      </w:r>
    </w:p>
    <w:p w:rsidR="009955FC" w:rsidRDefault="009955FC" w:rsidP="009955FC">
      <w:pPr>
        <w:pStyle w:val="Aufzhlung1"/>
        <w:rPr>
          <w:i/>
        </w:rPr>
      </w:pPr>
      <w:r>
        <w:rPr>
          <w:i/>
        </w:rPr>
        <w:t xml:space="preserve">Wichtig: Ein ISDS-Konzept muss die individuell geplante Lösung und </w:t>
      </w:r>
      <w:proofErr w:type="gramStart"/>
      <w:r>
        <w:rPr>
          <w:i/>
        </w:rPr>
        <w:t>entsprechend die konkreten Konfigurationen</w:t>
      </w:r>
      <w:proofErr w:type="gramEnd"/>
      <w:r>
        <w:rPr>
          <w:i/>
        </w:rPr>
        <w:t xml:space="preserve"> / Parametrierungen abbilden. Ein ISDS-Konzept seitens Hersteller, welches allgemein gehalten oder Umsetzungsoptionen offenlässt, genügt nicht.</w:t>
      </w:r>
    </w:p>
    <w:p w:rsidR="00F2675E" w:rsidRPr="00645347" w:rsidRDefault="00DB2A66" w:rsidP="00DB2A66">
      <w:pPr>
        <w:pStyle w:val="Aufzhlung1"/>
        <w:tabs>
          <w:tab w:val="clear" w:pos="284"/>
          <w:tab w:val="left" w:pos="1701"/>
        </w:tabs>
        <w:rPr>
          <w:i/>
        </w:rPr>
      </w:pPr>
      <w:r>
        <w:rPr>
          <w:i/>
        </w:rPr>
        <w:t>Schutzmassnahmen sind immer auf den drei Schichten a) Geschäftsprozesse, b) Fachanwendungen und c) IT-Systeme umzusetzen.</w:t>
      </w:r>
      <w:r>
        <w:rPr>
          <w:i/>
        </w:rPr>
        <w:br/>
      </w:r>
      <w:r>
        <w:rPr>
          <w:i/>
        </w:rPr>
        <w:br/>
      </w:r>
      <w:r>
        <w:rPr>
          <w:i/>
        </w:rPr>
        <w:tab/>
      </w:r>
      <w:r>
        <w:rPr>
          <w:i/>
          <w:noProof/>
        </w:rPr>
        <w:drawing>
          <wp:inline distT="0" distB="0" distL="0" distR="0" wp14:anchorId="100E9991" wp14:editId="1B26113E">
            <wp:extent cx="3019246" cy="173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24" cy="174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49F" w:rsidRDefault="005E449F" w:rsidP="005E449F">
      <w:pPr>
        <w:pStyle w:val="berschrift2"/>
      </w:pPr>
      <w:bookmarkStart w:id="30" w:name="_Toc72504587"/>
      <w:r>
        <w:t>Authentisierung</w:t>
      </w:r>
      <w:bookmarkEnd w:id="30"/>
    </w:p>
    <w:p w:rsidR="007640D1" w:rsidRPr="00042102" w:rsidRDefault="007640D1" w:rsidP="007640D1">
      <w:pPr>
        <w:pStyle w:val="Aufzhlung1"/>
        <w:rPr>
          <w:i/>
        </w:rPr>
      </w:pPr>
      <w:r w:rsidRPr="00042102">
        <w:rPr>
          <w:i/>
        </w:rPr>
        <w:t>Anwenderkreis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092"/>
        <w:gridCol w:w="2132"/>
      </w:tblGrid>
      <w:tr w:rsidR="007640D1" w:rsidRPr="001E0652" w:rsidTr="00101829">
        <w:trPr>
          <w:trHeight w:val="236"/>
        </w:trPr>
        <w:tc>
          <w:tcPr>
            <w:tcW w:w="2410" w:type="dxa"/>
            <w:shd w:val="clear" w:color="auto" w:fill="D9D9D9" w:themeFill="background1" w:themeFillShade="D9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  <w:r w:rsidRPr="001E0652">
              <w:rPr>
                <w:b/>
                <w:bCs/>
                <w:lang w:eastAsia="de-DE"/>
              </w:rPr>
              <w:t>Anwenderkreise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  <w:r w:rsidRPr="001E0652">
              <w:rPr>
                <w:b/>
                <w:bCs/>
                <w:lang w:eastAsia="de-DE"/>
              </w:rPr>
              <w:t>Clienttyp / Rechte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  <w:r w:rsidRPr="001E0652">
              <w:rPr>
                <w:b/>
                <w:bCs/>
                <w:lang w:eastAsia="de-DE"/>
              </w:rPr>
              <w:t>Authentisierungsangaben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  <w:r>
              <w:rPr>
                <w:b/>
                <w:bCs/>
                <w:lang w:eastAsia="de-DE"/>
              </w:rPr>
              <w:t>Bemerkung</w:t>
            </w:r>
            <w:r w:rsidR="00FB2621">
              <w:rPr>
                <w:b/>
                <w:bCs/>
                <w:lang w:eastAsia="de-DE"/>
              </w:rPr>
              <w:t xml:space="preserve"> / Aufgaben</w:t>
            </w:r>
          </w:p>
        </w:tc>
      </w:tr>
      <w:tr w:rsidR="007640D1" w:rsidRPr="001E0652" w:rsidTr="00101829">
        <w:trPr>
          <w:trHeight w:val="505"/>
        </w:trPr>
        <w:tc>
          <w:tcPr>
            <w:tcW w:w="2410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  <w:r>
              <w:rPr>
                <w:lang w:eastAsia="de-DE"/>
              </w:rPr>
              <w:t>Administratoren / externe Supportfirmen</w:t>
            </w:r>
          </w:p>
        </w:tc>
        <w:tc>
          <w:tcPr>
            <w:tcW w:w="2126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092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132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</w:tr>
      <w:tr w:rsidR="007640D1" w:rsidRPr="001E0652" w:rsidTr="00101829">
        <w:trPr>
          <w:trHeight w:val="671"/>
        </w:trPr>
        <w:tc>
          <w:tcPr>
            <w:tcW w:w="2410" w:type="dxa"/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  <w:r>
              <w:rPr>
                <w:lang w:eastAsia="de-DE"/>
              </w:rPr>
              <w:t>Mitarbeitende IT-Betrieb (Helpdesk)</w:t>
            </w:r>
          </w:p>
        </w:tc>
        <w:tc>
          <w:tcPr>
            <w:tcW w:w="2126" w:type="dxa"/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092" w:type="dxa"/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132" w:type="dxa"/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</w:p>
        </w:tc>
      </w:tr>
      <w:tr w:rsidR="007640D1" w:rsidRPr="001E0652" w:rsidTr="00101829">
        <w:trPr>
          <w:trHeight w:val="822"/>
        </w:trPr>
        <w:tc>
          <w:tcPr>
            <w:tcW w:w="2410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  <w:r>
              <w:rPr>
                <w:lang w:eastAsia="de-DE"/>
              </w:rPr>
              <w:t xml:space="preserve">Mitarbeitende (internes Netzwerk) </w:t>
            </w:r>
          </w:p>
        </w:tc>
        <w:tc>
          <w:tcPr>
            <w:tcW w:w="2126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092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132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</w:tr>
      <w:tr w:rsidR="007640D1" w:rsidRPr="001E0652" w:rsidTr="00101829">
        <w:trPr>
          <w:trHeight w:val="567"/>
        </w:trPr>
        <w:tc>
          <w:tcPr>
            <w:tcW w:w="2410" w:type="dxa"/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  <w:r>
              <w:rPr>
                <w:lang w:eastAsia="de-DE"/>
              </w:rPr>
              <w:t>Öffentlichkeit mit Login</w:t>
            </w:r>
          </w:p>
        </w:tc>
        <w:tc>
          <w:tcPr>
            <w:tcW w:w="2126" w:type="dxa"/>
          </w:tcPr>
          <w:p w:rsidR="007640D1" w:rsidRPr="00E65E7D" w:rsidRDefault="007640D1" w:rsidP="00101829">
            <w:pPr>
              <w:pStyle w:val="Textkrper"/>
            </w:pPr>
          </w:p>
        </w:tc>
        <w:tc>
          <w:tcPr>
            <w:tcW w:w="2092" w:type="dxa"/>
          </w:tcPr>
          <w:p w:rsidR="007640D1" w:rsidRPr="001E0652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132" w:type="dxa"/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</w:p>
        </w:tc>
      </w:tr>
      <w:tr w:rsidR="007640D1" w:rsidRPr="001E0652" w:rsidTr="00101829">
        <w:trPr>
          <w:trHeight w:val="4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  <w:r>
              <w:rPr>
                <w:lang w:eastAsia="de-DE"/>
              </w:rPr>
              <w:t>Etc.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101829">
            <w:pPr>
              <w:pStyle w:val="Textkrp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D1" w:rsidRDefault="007640D1" w:rsidP="00101829">
            <w:pPr>
              <w:pStyle w:val="Textkrper"/>
              <w:rPr>
                <w:lang w:eastAsia="de-DE"/>
              </w:rPr>
            </w:pPr>
          </w:p>
        </w:tc>
      </w:tr>
    </w:tbl>
    <w:p w:rsidR="007640D1" w:rsidRDefault="007640D1" w:rsidP="007640D1">
      <w:pPr>
        <w:pStyle w:val="Aufzhlung1"/>
        <w:numPr>
          <w:ilvl w:val="0"/>
          <w:numId w:val="0"/>
        </w:numPr>
        <w:ind w:left="284" w:hanging="284"/>
        <w:rPr>
          <w:i/>
        </w:rPr>
      </w:pPr>
    </w:p>
    <w:p w:rsidR="00CB39B1" w:rsidRDefault="00761097" w:rsidP="00CB39B1">
      <w:pPr>
        <w:pStyle w:val="Aufzhlung1"/>
        <w:rPr>
          <w:i/>
        </w:rPr>
      </w:pPr>
      <w:r>
        <w:rPr>
          <w:i/>
        </w:rPr>
        <w:lastRenderedPageBreak/>
        <w:t xml:space="preserve">Beschreibung der </w:t>
      </w:r>
      <w:r w:rsidRPr="00ED0C03">
        <w:rPr>
          <w:i/>
        </w:rPr>
        <w:t>Authentisierungsverfahren</w:t>
      </w:r>
      <w:r w:rsidR="00CB39B1">
        <w:rPr>
          <w:i/>
        </w:rPr>
        <w:t xml:space="preserve"> (Wo meldet sich der User an) </w:t>
      </w:r>
    </w:p>
    <w:p w:rsidR="00CB39B1" w:rsidRPr="00CB39B1" w:rsidRDefault="00CB39B1">
      <w:pPr>
        <w:pStyle w:val="Aufzhlung1"/>
        <w:rPr>
          <w:i/>
        </w:rPr>
      </w:pPr>
      <w:r>
        <w:rPr>
          <w:i/>
        </w:rPr>
        <w:t>Wie erfolgt die Anmeldung (</w:t>
      </w:r>
      <w:r w:rsidR="007640D1">
        <w:rPr>
          <w:i/>
        </w:rPr>
        <w:t xml:space="preserve">Arbeitsplatz-Login </w:t>
      </w:r>
      <w:r>
        <w:rPr>
          <w:i/>
        </w:rPr>
        <w:t>separ</w:t>
      </w:r>
      <w:r w:rsidR="007640D1">
        <w:rPr>
          <w:i/>
        </w:rPr>
        <w:t>a</w:t>
      </w:r>
      <w:r>
        <w:rPr>
          <w:i/>
        </w:rPr>
        <w:t>tes Login oder</w:t>
      </w:r>
      <w:proofErr w:type="spellStart"/>
      <w:r>
        <w:rPr>
          <w:i/>
        </w:rPr>
        <w:t xml:space="preserve"> SingleSignO</w:t>
      </w:r>
      <w:proofErr w:type="spellEnd"/>
      <w:r>
        <w:rPr>
          <w:i/>
        </w:rPr>
        <w:t>n)?</w:t>
      </w:r>
    </w:p>
    <w:p w:rsidR="00761097" w:rsidRDefault="00761097" w:rsidP="005E449F">
      <w:pPr>
        <w:pStyle w:val="Aufzhlung1"/>
        <w:rPr>
          <w:i/>
        </w:rPr>
      </w:pPr>
      <w:r>
        <w:rPr>
          <w:i/>
        </w:rPr>
        <w:t>Prozessbeschreibung der verschiedenen Anwendungsfälle rund um die Authentisierung (Vergabe Initialpasswort, Rücksetzung, etc.)</w:t>
      </w:r>
    </w:p>
    <w:p w:rsidR="007640D1" w:rsidRDefault="007640D1" w:rsidP="007640D1">
      <w:pPr>
        <w:pStyle w:val="berschrift2"/>
      </w:pPr>
      <w:bookmarkStart w:id="31" w:name="_Toc72504588"/>
      <w:r>
        <w:t>Autorisierung (Benutzer- und Zugriffsrechte</w:t>
      </w:r>
      <w:bookmarkEnd w:id="31"/>
    </w:p>
    <w:p w:rsidR="007640D1" w:rsidRPr="005E449F" w:rsidRDefault="007640D1" w:rsidP="007640D1">
      <w:pPr>
        <w:pStyle w:val="Aufzhlung1"/>
        <w:rPr>
          <w:i/>
        </w:rPr>
      </w:pPr>
      <w:r>
        <w:rPr>
          <w:i/>
        </w:rPr>
        <w:t>W</w:t>
      </w:r>
      <w:r w:rsidRPr="00733CD9">
        <w:rPr>
          <w:i/>
        </w:rPr>
        <w:t>er hat mit welchen Rechten auf welchen Daten Zugriff</w:t>
      </w:r>
      <w:r>
        <w:rPr>
          <w:i/>
        </w:rPr>
        <w:t>?</w:t>
      </w:r>
    </w:p>
    <w:p w:rsidR="007640D1" w:rsidRDefault="007640D1" w:rsidP="007640D1">
      <w:pPr>
        <w:pStyle w:val="Aufzhlung1"/>
        <w:rPr>
          <w:i/>
        </w:rPr>
      </w:pPr>
      <w:r>
        <w:rPr>
          <w:i/>
        </w:rPr>
        <w:t>Wie sehen die Betriebsprozesse für Kontoeröffnung, Rechtevergabe bzw. -löschung aus?</w:t>
      </w:r>
    </w:p>
    <w:p w:rsidR="007640D1" w:rsidRDefault="007640D1" w:rsidP="007640D1">
      <w:pPr>
        <w:pStyle w:val="Aufzhlung1"/>
        <w:rPr>
          <w:i/>
        </w:rPr>
      </w:pPr>
      <w:r>
        <w:rPr>
          <w:i/>
        </w:rPr>
        <w:t xml:space="preserve">Gibt es ein </w:t>
      </w:r>
      <w:r w:rsidR="00A177E1">
        <w:rPr>
          <w:i/>
        </w:rPr>
        <w:t xml:space="preserve">(rollenbasiertes) </w:t>
      </w:r>
      <w:r>
        <w:rPr>
          <w:i/>
        </w:rPr>
        <w:t>Berechtigungskonzept?</w:t>
      </w:r>
    </w:p>
    <w:p w:rsidR="007640D1" w:rsidRPr="00FF26E5" w:rsidRDefault="007640D1" w:rsidP="007640D1">
      <w:pPr>
        <w:pStyle w:val="Aufzhlung1"/>
        <w:rPr>
          <w:i/>
        </w:rPr>
      </w:pPr>
      <w:r>
        <w:rPr>
          <w:i/>
        </w:rPr>
        <w:t>etc.</w:t>
      </w:r>
    </w:p>
    <w:p w:rsidR="00CB39B1" w:rsidRDefault="00CB39B1" w:rsidP="00CB39B1">
      <w:pPr>
        <w:pStyle w:val="berschrift2"/>
      </w:pPr>
      <w:bookmarkStart w:id="32" w:name="_Toc72504589"/>
      <w:proofErr w:type="spellStart"/>
      <w:r>
        <w:t>Logging</w:t>
      </w:r>
      <w:proofErr w:type="spellEnd"/>
      <w:r>
        <w:t xml:space="preserve"> und Monitoring</w:t>
      </w:r>
      <w:bookmarkEnd w:id="32"/>
    </w:p>
    <w:p w:rsidR="005716B1" w:rsidRPr="005716B1" w:rsidRDefault="00DE7C65">
      <w:pPr>
        <w:pStyle w:val="Aufzhlung1"/>
      </w:pPr>
      <w:r>
        <w:rPr>
          <w:i/>
        </w:rPr>
        <w:t>Beschreibung wo und wie lange Aktivitäten aufgezeichnet werden, Zweck und Zugriffsrechte auf die Log-Daten.</w:t>
      </w:r>
    </w:p>
    <w:p w:rsidR="005716B1" w:rsidRPr="00B36B04" w:rsidRDefault="00D6145F" w:rsidP="005716B1">
      <w:pPr>
        <w:pStyle w:val="Aufzhlung1"/>
        <w:rPr>
          <w:i/>
        </w:rPr>
      </w:pPr>
      <w:r w:rsidRPr="00B36B04" w:rsidDel="00FB2621">
        <w:rPr>
          <w:i/>
        </w:rPr>
        <w:t xml:space="preserve">Bei Monitoring: Beschreibung der Mechanismen, </w:t>
      </w:r>
    </w:p>
    <w:p w:rsidR="00482321" w:rsidRPr="00D863C5" w:rsidDel="00FB2621" w:rsidRDefault="00541F8C" w:rsidP="005716B1">
      <w:pPr>
        <w:pStyle w:val="berschrift2"/>
      </w:pPr>
      <w:r w:rsidRPr="00D863C5" w:rsidDel="00FB2621">
        <w:t xml:space="preserve">Weitere </w:t>
      </w:r>
      <w:r w:rsidR="00482321" w:rsidRPr="00D863C5" w:rsidDel="00FB2621">
        <w:t>Schutzmassnahmen</w:t>
      </w:r>
    </w:p>
    <w:p w:rsidR="00482321" w:rsidRPr="005716B1" w:rsidRDefault="00482321" w:rsidP="005716B1">
      <w:pPr>
        <w:pStyle w:val="Aufzhlung1"/>
      </w:pPr>
      <w:r w:rsidRPr="00D863C5">
        <w:rPr>
          <w:i/>
        </w:rPr>
        <w:t xml:space="preserve">Beschreibung der </w:t>
      </w:r>
      <w:r w:rsidR="00DE7C65">
        <w:rPr>
          <w:i/>
        </w:rPr>
        <w:t xml:space="preserve">technischen, organisatorischen und vertraglichen </w:t>
      </w:r>
      <w:r w:rsidRPr="00D863C5">
        <w:rPr>
          <w:i/>
        </w:rPr>
        <w:t xml:space="preserve">Massnahmen gemäss Kap. </w:t>
      </w:r>
      <w:r w:rsidRPr="00D863C5">
        <w:rPr>
          <w:i/>
        </w:rPr>
        <w:fldChar w:fldCharType="begin"/>
      </w:r>
      <w:r w:rsidRPr="00D863C5">
        <w:rPr>
          <w:i/>
        </w:rPr>
        <w:instrText xml:space="preserve"> REF _Ref54179073 \r \h  \* MERGEFORMAT </w:instrText>
      </w:r>
      <w:r w:rsidRPr="00D863C5">
        <w:rPr>
          <w:i/>
        </w:rPr>
      </w:r>
      <w:r w:rsidRPr="00D863C5">
        <w:rPr>
          <w:i/>
        </w:rPr>
        <w:fldChar w:fldCharType="separate"/>
      </w:r>
      <w:r w:rsidR="00E27185" w:rsidRPr="00D863C5">
        <w:rPr>
          <w:i/>
        </w:rPr>
        <w:t>6</w:t>
      </w:r>
      <w:r w:rsidRPr="00D863C5">
        <w:rPr>
          <w:i/>
        </w:rPr>
        <w:fldChar w:fldCharType="end"/>
      </w:r>
      <w:r w:rsidRPr="00D863C5">
        <w:rPr>
          <w:i/>
        </w:rPr>
        <w:t xml:space="preserve"> </w:t>
      </w:r>
      <w:r w:rsidRPr="00D863C5">
        <w:rPr>
          <w:i/>
        </w:rPr>
        <w:fldChar w:fldCharType="begin"/>
      </w:r>
      <w:r w:rsidRPr="00D863C5">
        <w:rPr>
          <w:i/>
        </w:rPr>
        <w:instrText xml:space="preserve"> REF _Ref54179073 \h  \* MERGEFORMAT </w:instrText>
      </w:r>
      <w:r w:rsidRPr="00D863C5">
        <w:rPr>
          <w:i/>
        </w:rPr>
      </w:r>
      <w:r w:rsidRPr="00D863C5">
        <w:rPr>
          <w:i/>
        </w:rPr>
        <w:fldChar w:fldCharType="separate"/>
      </w:r>
      <w:r w:rsidR="00E27185" w:rsidRPr="00D863C5">
        <w:rPr>
          <w:i/>
        </w:rPr>
        <w:t>Risikoanalyse</w:t>
      </w:r>
      <w:r w:rsidRPr="00D863C5">
        <w:rPr>
          <w:i/>
        </w:rPr>
        <w:fldChar w:fldCharType="end"/>
      </w:r>
      <w:r w:rsidRPr="00D863C5">
        <w:rPr>
          <w:i/>
        </w:rPr>
        <w:t xml:space="preserve"> </w:t>
      </w:r>
      <w:r w:rsidR="00DE7C65">
        <w:rPr>
          <w:i/>
        </w:rPr>
        <w:t>und allfälliger weiterer Massnahmen.</w:t>
      </w:r>
    </w:p>
    <w:p w:rsidR="001A73C3" w:rsidRDefault="001A73C3" w:rsidP="001A73C3">
      <w:pPr>
        <w:pStyle w:val="berschrift1"/>
      </w:pPr>
      <w:bookmarkStart w:id="33" w:name="_Toc72504590"/>
      <w:r w:rsidRPr="001A73C3">
        <w:t>Sicherstellung des Geschäftsbetriebs inkl. Notfallkonzep</w:t>
      </w:r>
      <w:r>
        <w:t>t</w:t>
      </w:r>
      <w:bookmarkEnd w:id="33"/>
    </w:p>
    <w:p w:rsidR="001A73C3" w:rsidRDefault="001A73C3" w:rsidP="001A73C3">
      <w:pPr>
        <w:pStyle w:val="berschrift2"/>
      </w:pPr>
      <w:bookmarkStart w:id="34" w:name="_Toc70455701"/>
      <w:bookmarkStart w:id="35" w:name="_Toc70456664"/>
      <w:bookmarkStart w:id="36" w:name="_Toc70458313"/>
      <w:bookmarkStart w:id="37" w:name="_Toc70458365"/>
      <w:bookmarkStart w:id="38" w:name="_Toc70458417"/>
      <w:bookmarkStart w:id="39" w:name="_Toc70458473"/>
      <w:bookmarkStart w:id="40" w:name="_Toc70455591"/>
      <w:bookmarkStart w:id="41" w:name="_Toc72504591"/>
      <w:bookmarkEnd w:id="34"/>
      <w:bookmarkEnd w:id="35"/>
      <w:bookmarkEnd w:id="36"/>
      <w:bookmarkEnd w:id="37"/>
      <w:bookmarkEnd w:id="38"/>
      <w:bookmarkEnd w:id="39"/>
      <w:bookmarkEnd w:id="40"/>
      <w:r>
        <w:rPr>
          <w:i w:val="0"/>
        </w:rPr>
        <w:t>Wartung / Change Management</w:t>
      </w:r>
      <w:bookmarkEnd w:id="41"/>
    </w:p>
    <w:p w:rsidR="00CB39B1" w:rsidRDefault="00CB39B1" w:rsidP="00AA227B">
      <w:pPr>
        <w:pStyle w:val="Aufzhlung1"/>
        <w:rPr>
          <w:i/>
        </w:rPr>
      </w:pPr>
      <w:r>
        <w:rPr>
          <w:i/>
        </w:rPr>
        <w:t xml:space="preserve">Beschreibung der erforderlichen </w:t>
      </w:r>
      <w:r w:rsidR="001A73C3">
        <w:rPr>
          <w:i/>
        </w:rPr>
        <w:t xml:space="preserve">System </w:t>
      </w:r>
      <w:r>
        <w:rPr>
          <w:i/>
        </w:rPr>
        <w:t>Wartung / Change Management</w:t>
      </w:r>
      <w:r w:rsidR="001A73C3">
        <w:rPr>
          <w:i/>
        </w:rPr>
        <w:t xml:space="preserve">prozess </w:t>
      </w:r>
      <w:r>
        <w:rPr>
          <w:i/>
        </w:rPr>
        <w:t xml:space="preserve"> </w:t>
      </w:r>
      <w:r w:rsidR="001A73C3">
        <w:rPr>
          <w:i/>
        </w:rPr>
        <w:t xml:space="preserve"> wie </w:t>
      </w:r>
      <w:r>
        <w:rPr>
          <w:i/>
        </w:rPr>
        <w:t>Release Update</w:t>
      </w:r>
      <w:r w:rsidR="001A73C3">
        <w:rPr>
          <w:i/>
        </w:rPr>
        <w:t>.</w:t>
      </w:r>
    </w:p>
    <w:p w:rsidR="001A73C3" w:rsidRPr="00987BFD" w:rsidRDefault="001A73C3" w:rsidP="001A73C3">
      <w:pPr>
        <w:pStyle w:val="berschrift2"/>
        <w:rPr>
          <w:lang w:val="en-GB"/>
        </w:rPr>
      </w:pPr>
      <w:bookmarkStart w:id="42" w:name="_Toc72504592"/>
      <w:proofErr w:type="spellStart"/>
      <w:r w:rsidRPr="00987BFD">
        <w:rPr>
          <w:i w:val="0"/>
          <w:lang w:val="en-GB"/>
        </w:rPr>
        <w:lastRenderedPageBreak/>
        <w:t>Notfall</w:t>
      </w:r>
      <w:proofErr w:type="spellEnd"/>
      <w:r w:rsidRPr="00987BFD">
        <w:rPr>
          <w:i w:val="0"/>
          <w:lang w:val="en-GB"/>
        </w:rPr>
        <w:t xml:space="preserve"> </w:t>
      </w:r>
      <w:proofErr w:type="spellStart"/>
      <w:r w:rsidRPr="00987BFD">
        <w:rPr>
          <w:i w:val="0"/>
          <w:lang w:val="en-GB"/>
        </w:rPr>
        <w:t>Konzept</w:t>
      </w:r>
      <w:proofErr w:type="spellEnd"/>
      <w:r w:rsidR="00987BFD" w:rsidRPr="00987BFD">
        <w:rPr>
          <w:i w:val="0"/>
          <w:lang w:val="en-GB"/>
        </w:rPr>
        <w:t xml:space="preserve"> (Business Continuity </w:t>
      </w:r>
      <w:proofErr w:type="spellStart"/>
      <w:r w:rsidR="00987BFD" w:rsidRPr="00987BFD">
        <w:rPr>
          <w:i w:val="0"/>
          <w:lang w:val="en-GB"/>
        </w:rPr>
        <w:t>M</w:t>
      </w:r>
      <w:r w:rsidR="00987BFD">
        <w:rPr>
          <w:i w:val="0"/>
          <w:lang w:val="en-GB"/>
        </w:rPr>
        <w:t>gmt</w:t>
      </w:r>
      <w:proofErr w:type="spellEnd"/>
      <w:r w:rsidR="00987BFD">
        <w:rPr>
          <w:i w:val="0"/>
          <w:lang w:val="en-GB"/>
        </w:rPr>
        <w:t xml:space="preserve"> BCM)</w:t>
      </w:r>
      <w:bookmarkEnd w:id="42"/>
    </w:p>
    <w:p w:rsidR="00AA227B" w:rsidRDefault="00AA227B" w:rsidP="00AA227B">
      <w:pPr>
        <w:pStyle w:val="Aufzhlung1"/>
        <w:rPr>
          <w:i/>
        </w:rPr>
      </w:pPr>
      <w:r w:rsidRPr="00482321">
        <w:rPr>
          <w:i/>
        </w:rPr>
        <w:t xml:space="preserve">Beschreibung </w:t>
      </w:r>
      <w:r>
        <w:rPr>
          <w:i/>
        </w:rPr>
        <w:t xml:space="preserve">der Massnahmen </w:t>
      </w:r>
      <w:r w:rsidR="00CB39B1">
        <w:rPr>
          <w:i/>
        </w:rPr>
        <w:t>wie Wiederanlauf</w:t>
      </w:r>
      <w:r w:rsidR="001A73C3">
        <w:rPr>
          <w:i/>
        </w:rPr>
        <w:t xml:space="preserve"> / Restore</w:t>
      </w:r>
    </w:p>
    <w:p w:rsidR="00AA227B" w:rsidRDefault="00AA227B" w:rsidP="00AA227B">
      <w:pPr>
        <w:pStyle w:val="berschrift1"/>
      </w:pPr>
      <w:bookmarkStart w:id="43" w:name="_Toc72504593"/>
      <w:r>
        <w:t>Einhaltung / Überprüfung der Schutzmassnahmen</w:t>
      </w:r>
      <w:bookmarkEnd w:id="43"/>
    </w:p>
    <w:p w:rsidR="00AA227B" w:rsidRDefault="00AA227B" w:rsidP="00AA227B">
      <w:pPr>
        <w:pStyle w:val="Aufzhlung1"/>
        <w:rPr>
          <w:i/>
        </w:rPr>
      </w:pPr>
      <w:r>
        <w:rPr>
          <w:i/>
        </w:rPr>
        <w:t>Wie wird sichergestellt, dass die definierten Massnahmen umgesetzt, aktuell gehalten und laufend wirksam sind?</w:t>
      </w:r>
    </w:p>
    <w:p w:rsidR="00AA227B" w:rsidRDefault="00AA227B" w:rsidP="00AA227B">
      <w:pPr>
        <w:pStyle w:val="berschrift1"/>
      </w:pPr>
      <w:bookmarkStart w:id="44" w:name="_Toc72504594"/>
      <w:r>
        <w:t>Abnahme</w:t>
      </w:r>
      <w:bookmarkEnd w:id="44"/>
    </w:p>
    <w:p w:rsidR="00AA227B" w:rsidRDefault="00AA227B" w:rsidP="00AA227B">
      <w:pPr>
        <w:pStyle w:val="Aufzhlung1"/>
        <w:rPr>
          <w:i/>
        </w:rPr>
      </w:pPr>
      <w:r>
        <w:rPr>
          <w:i/>
        </w:rPr>
        <w:t>Abnahme durch den zuständigen IT-SIBE</w:t>
      </w:r>
    </w:p>
    <w:p w:rsidR="00B2190D" w:rsidRDefault="00B2190D">
      <w:pPr>
        <w:spacing w:after="0" w:line="240" w:lineRule="auto"/>
        <w:rPr>
          <w:i/>
        </w:rPr>
      </w:pPr>
      <w:r>
        <w:rPr>
          <w:i/>
        </w:rPr>
        <w:br w:type="page"/>
      </w:r>
    </w:p>
    <w:p w:rsidR="0061661A" w:rsidRDefault="0061661A" w:rsidP="0061661A">
      <w:pPr>
        <w:pStyle w:val="berschrift1"/>
      </w:pPr>
      <w:bookmarkStart w:id="45" w:name="_Ref72497695"/>
      <w:bookmarkStart w:id="46" w:name="_Toc72504595"/>
      <w:r>
        <w:lastRenderedPageBreak/>
        <w:t>Anhang: Risikomatrix</w:t>
      </w:r>
      <w:bookmarkEnd w:id="45"/>
      <w:bookmarkEnd w:id="46"/>
    </w:p>
    <w:p w:rsidR="0061661A" w:rsidRDefault="0061661A" w:rsidP="0061661A">
      <w:pPr>
        <w:pStyle w:val="berschrift2"/>
      </w:pPr>
      <w:bookmarkStart w:id="47" w:name="_Toc72504596"/>
      <w:r w:rsidRPr="006E1C0A">
        <w:t>Risikomatrix</w:t>
      </w:r>
      <w:r>
        <w:t xml:space="preserve"> Kanton</w:t>
      </w:r>
      <w:bookmarkEnd w:id="47"/>
    </w:p>
    <w:p w:rsidR="0061661A" w:rsidRPr="00117FFD" w:rsidRDefault="0061661A" w:rsidP="0061661A">
      <w:pPr>
        <w:pStyle w:val="Textkrper"/>
      </w:pPr>
      <w:r w:rsidRPr="0061661A">
        <w:t xml:space="preserve">Die in diesem Kapitel beschriebene Risikomatrix ist von der Finanzdirektion vorgegeben und gilt für alle kantonalen Amtsstellen. Anderen Organen steht es frei, alternativ mit der vereinfachten in Kap. </w:t>
      </w:r>
      <w:r w:rsidRPr="0061661A">
        <w:fldChar w:fldCharType="begin"/>
      </w:r>
      <w:r w:rsidRPr="0061661A">
        <w:instrText xml:space="preserve"> REF _Ref71725535 \r \h  \* MERGEFORMAT </w:instrText>
      </w:r>
      <w:r w:rsidRPr="0061661A">
        <w:fldChar w:fldCharType="separate"/>
      </w:r>
      <w:r>
        <w:t>11.2</w:t>
      </w:r>
      <w:r w:rsidRPr="0061661A">
        <w:fldChar w:fldCharType="end"/>
      </w:r>
      <w:r w:rsidRPr="0061661A">
        <w:t xml:space="preserve"> beschriebenen Risikomatrix zu arbeiten.</w:t>
      </w:r>
    </w:p>
    <w:p w:rsidR="0061661A" w:rsidRDefault="0061661A" w:rsidP="0061661A">
      <w:pPr>
        <w:pStyle w:val="TextCDB"/>
        <w:rPr>
          <w:lang w:val="de-CH" w:eastAsia="de-CH"/>
        </w:rPr>
      </w:pPr>
      <w:r w:rsidRPr="00B23959">
        <w:rPr>
          <w:lang w:val="de-CH" w:eastAsia="de-CH"/>
        </w:rPr>
        <w:t>Folgend die wichtigsten Angaben zur Risikobewertung in der Übersicht:</w:t>
      </w:r>
    </w:p>
    <w:p w:rsidR="0061661A" w:rsidRDefault="0061661A" w:rsidP="0061661A">
      <w:pPr>
        <w:pStyle w:val="TextCDB"/>
        <w:rPr>
          <w:lang w:val="de-CH" w:eastAsia="de-CH"/>
        </w:rPr>
      </w:pPr>
      <w:r w:rsidRPr="00B23959">
        <w:rPr>
          <w:noProof/>
          <w:lang w:val="de-CH"/>
        </w:rPr>
        <w:drawing>
          <wp:inline distT="0" distB="0" distL="0" distR="0" wp14:anchorId="0653FB6B" wp14:editId="5EE0F41D">
            <wp:extent cx="5676900" cy="4532881"/>
            <wp:effectExtent l="0" t="0" r="0" b="127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5D8A82-9BBF-44A8-8934-3A89368D7F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F5D8A82-9BBF-44A8-8934-3A89368D7F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85863" cy="454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621" w:rsidRDefault="00FB2621">
      <w:pPr>
        <w:spacing w:after="0" w:line="240" w:lineRule="auto"/>
        <w:rPr>
          <w:rFonts w:cs="Arial"/>
          <w:spacing w:val="0"/>
          <w:szCs w:val="24"/>
        </w:rPr>
      </w:pPr>
      <w:r>
        <w:br w:type="page"/>
      </w:r>
    </w:p>
    <w:p w:rsidR="0061661A" w:rsidRPr="00101829" w:rsidRDefault="0061661A" w:rsidP="0061661A">
      <w:pPr>
        <w:pStyle w:val="TextCDB"/>
        <w:rPr>
          <w:u w:val="single"/>
          <w:lang w:val="de-CH" w:eastAsia="de-CH"/>
        </w:rPr>
      </w:pPr>
      <w:r w:rsidRPr="00101829">
        <w:rPr>
          <w:u w:val="single"/>
          <w:lang w:val="de-CH" w:eastAsia="de-CH"/>
        </w:rPr>
        <w:lastRenderedPageBreak/>
        <w:t>Eintrittswahrscheinlichkeit (E):</w:t>
      </w: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61661A" w:rsidRPr="00B23959" w:rsidTr="009D1ABF">
        <w:tc>
          <w:tcPr>
            <w:tcW w:w="9014" w:type="dxa"/>
            <w:vAlign w:val="center"/>
          </w:tcPr>
          <w:p w:rsidR="0061661A" w:rsidRPr="00B23959" w:rsidRDefault="0061661A" w:rsidP="009D1ABF">
            <w:pPr>
              <w:pStyle w:val="TextCDB"/>
              <w:spacing w:before="120"/>
              <w:jc w:val="center"/>
              <w:rPr>
                <w:noProof/>
                <w:lang w:val="de-CH"/>
              </w:rPr>
            </w:pPr>
            <w:r w:rsidRPr="00B23959">
              <w:rPr>
                <w:noProof/>
                <w:lang w:val="de-CH"/>
              </w:rPr>
              <w:drawing>
                <wp:inline distT="0" distB="0" distL="0" distR="0" wp14:anchorId="7701D7DF" wp14:editId="1CC36FF6">
                  <wp:extent cx="5581650" cy="1239896"/>
                  <wp:effectExtent l="0" t="0" r="0" b="0"/>
                  <wp:docPr id="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9CAE80-60BC-4555-85E2-E90D8C18F6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439CAE80-60BC-4555-85E2-E90D8C18F6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b="11389"/>
                          <a:stretch/>
                        </pic:blipFill>
                        <pic:spPr bwMode="auto">
                          <a:xfrm>
                            <a:off x="0" y="0"/>
                            <a:ext cx="5651434" cy="1255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61A" w:rsidRDefault="0061661A" w:rsidP="0061661A">
      <w:pPr>
        <w:spacing w:after="0" w:line="240" w:lineRule="auto"/>
        <w:rPr>
          <w:rFonts w:cs="Arial"/>
          <w:spacing w:val="0"/>
          <w:szCs w:val="24"/>
          <w:u w:val="single"/>
        </w:rPr>
      </w:pPr>
    </w:p>
    <w:p w:rsidR="0061661A" w:rsidRPr="00132C5F" w:rsidRDefault="0061661A" w:rsidP="0061661A">
      <w:pPr>
        <w:pStyle w:val="TextCDB"/>
        <w:rPr>
          <w:u w:val="single"/>
          <w:lang w:val="de-CH" w:eastAsia="de-CH"/>
        </w:rPr>
      </w:pPr>
      <w:r w:rsidRPr="00DA598B">
        <w:rPr>
          <w:u w:val="single"/>
          <w:lang w:val="de-CH" w:eastAsia="de-CH"/>
        </w:rPr>
        <w:t>Schadensaus</w:t>
      </w:r>
      <w:r>
        <w:rPr>
          <w:u w:val="single"/>
          <w:lang w:val="de-CH" w:eastAsia="de-CH"/>
        </w:rPr>
        <w:t>m</w:t>
      </w:r>
      <w:r w:rsidRPr="00DA598B">
        <w:rPr>
          <w:u w:val="single"/>
          <w:lang w:val="de-CH" w:eastAsia="de-CH"/>
        </w:rPr>
        <w:t>ass (S)</w:t>
      </w:r>
      <w:r w:rsidRPr="00132C5F">
        <w:rPr>
          <w:u w:val="single"/>
          <w:lang w:val="de-CH" w:eastAsia="de-CH"/>
        </w:rPr>
        <w:t>:</w:t>
      </w: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4"/>
      </w:tblGrid>
      <w:tr w:rsidR="0061661A" w:rsidRPr="00B23959" w:rsidTr="009D1ABF">
        <w:tc>
          <w:tcPr>
            <w:tcW w:w="9014" w:type="dxa"/>
            <w:vAlign w:val="center"/>
          </w:tcPr>
          <w:p w:rsidR="0061661A" w:rsidRPr="00B23959" w:rsidRDefault="0061661A" w:rsidP="009D1ABF">
            <w:pPr>
              <w:pStyle w:val="TextCDB"/>
              <w:spacing w:before="120"/>
              <w:jc w:val="center"/>
              <w:rPr>
                <w:noProof/>
                <w:lang w:val="de-CH"/>
              </w:rPr>
            </w:pPr>
            <w:r w:rsidRPr="00B23959">
              <w:rPr>
                <w:noProof/>
                <w:lang w:val="de-CH"/>
              </w:rPr>
              <w:drawing>
                <wp:inline distT="0" distB="0" distL="0" distR="0" wp14:anchorId="10AB0437" wp14:editId="0BCD6F46">
                  <wp:extent cx="5600078" cy="1022350"/>
                  <wp:effectExtent l="0" t="0" r="635" b="6350"/>
                  <wp:docPr id="10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C69A32-053B-4FD3-8B39-9E3F7DA4B4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5DC69A32-053B-4FD3-8B39-9E3F7DA4B4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375" cy="1032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61A" w:rsidRPr="00B23959" w:rsidRDefault="0061661A" w:rsidP="009D1ABF">
            <w:pPr>
              <w:pStyle w:val="TextCDB"/>
              <w:spacing w:before="120"/>
              <w:jc w:val="center"/>
              <w:rPr>
                <w:noProof/>
                <w:lang w:val="de-CH"/>
              </w:rPr>
            </w:pPr>
            <w:r w:rsidRPr="00B23959">
              <w:rPr>
                <w:noProof/>
                <w:lang w:val="de-CH"/>
              </w:rPr>
              <w:drawing>
                <wp:inline distT="0" distB="0" distL="0" distR="0" wp14:anchorId="63329A3B" wp14:editId="2753C66A">
                  <wp:extent cx="5581650" cy="2984346"/>
                  <wp:effectExtent l="0" t="0" r="0" b="6985"/>
                  <wp:docPr id="1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C2EBF3-AB78-422B-9DD9-49B4365AEE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5C2EBF3-AB78-422B-9DD9-49B4365AEE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5581" cy="299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61A" w:rsidRDefault="0061661A" w:rsidP="0061661A">
      <w:pPr>
        <w:pStyle w:val="TextCDB"/>
        <w:spacing w:before="120"/>
        <w:rPr>
          <w:lang w:val="de-CH"/>
        </w:rPr>
      </w:pPr>
      <w:r w:rsidRPr="00C343A6">
        <w:rPr>
          <w:lang w:val="de-CH"/>
        </w:rPr>
        <w:t xml:space="preserve">Das Schadensausmass </w:t>
      </w:r>
      <w:r>
        <w:rPr>
          <w:lang w:val="de-CH"/>
        </w:rPr>
        <w:t>wird nicht nur</w:t>
      </w:r>
      <w:r w:rsidRPr="00C343A6">
        <w:rPr>
          <w:lang w:val="de-CH"/>
        </w:rPr>
        <w:t xml:space="preserve"> monetär </w:t>
      </w:r>
      <w:r>
        <w:rPr>
          <w:lang w:val="de-CH"/>
        </w:rPr>
        <w:t xml:space="preserve">beurteilt, sondern eingerechnet sind auch </w:t>
      </w:r>
      <w:r w:rsidRPr="00C343A6">
        <w:rPr>
          <w:lang w:val="de-CH"/>
        </w:rPr>
        <w:t>Reputation</w:t>
      </w:r>
      <w:r>
        <w:rPr>
          <w:lang w:val="de-CH"/>
        </w:rPr>
        <w:t>sschaden und allfällige Gerichtskosten.</w:t>
      </w:r>
    </w:p>
    <w:p w:rsidR="00DE7C65" w:rsidRDefault="00DE7C65" w:rsidP="0061661A">
      <w:pPr>
        <w:pStyle w:val="TextCDB"/>
        <w:spacing w:before="120"/>
        <w:rPr>
          <w:lang w:val="de-CH"/>
        </w:rPr>
      </w:pPr>
      <w:r w:rsidRPr="00A309B0">
        <w:rPr>
          <w:i/>
        </w:rPr>
        <w:t xml:space="preserve">Übertragen in die Risikoanalyse </w:t>
      </w:r>
      <w:r>
        <w:rPr>
          <w:i/>
        </w:rPr>
        <w:t>des ISDS-Konzeptes</w:t>
      </w:r>
      <w:r w:rsidRPr="00A309B0">
        <w:rPr>
          <w:i/>
        </w:rPr>
        <w:t xml:space="preserve"> wird «nur» der Wert </w:t>
      </w:r>
      <w:proofErr w:type="spellStart"/>
      <w:r w:rsidRPr="00A309B0">
        <w:rPr>
          <w:i/>
        </w:rPr>
        <w:t>Schadensausmass</w:t>
      </w:r>
      <w:proofErr w:type="spellEnd"/>
      <w:r w:rsidRPr="00A309B0">
        <w:rPr>
          <w:i/>
        </w:rPr>
        <w:t xml:space="preserve"> </w:t>
      </w:r>
      <w:r>
        <w:rPr>
          <w:i/>
        </w:rPr>
        <w:t xml:space="preserve">* </w:t>
      </w:r>
      <w:proofErr w:type="spellStart"/>
      <w:r w:rsidRPr="00A309B0">
        <w:rPr>
          <w:i/>
        </w:rPr>
        <w:t>Eintretenswahrscheinlichkeit</w:t>
      </w:r>
      <w:proofErr w:type="spellEnd"/>
      <w:r w:rsidRPr="00A309B0">
        <w:rPr>
          <w:i/>
        </w:rPr>
        <w:t xml:space="preserve"> </w:t>
      </w:r>
      <w:proofErr w:type="spellStart"/>
      <w:r w:rsidRPr="00A309B0">
        <w:rPr>
          <w:i/>
        </w:rPr>
        <w:t>gemäss</w:t>
      </w:r>
      <w:proofErr w:type="spellEnd"/>
      <w:r w:rsidRPr="00A309B0">
        <w:rPr>
          <w:i/>
        </w:rPr>
        <w:t xml:space="preserve"> </w:t>
      </w:r>
      <w:proofErr w:type="gramStart"/>
      <w:r w:rsidRPr="00A309B0">
        <w:rPr>
          <w:i/>
        </w:rPr>
        <w:t xml:space="preserve">Matrix </w:t>
      </w:r>
      <w:r w:rsidRPr="00132C5F">
        <w:rPr>
          <w:i/>
        </w:rPr>
        <w:t>.</w:t>
      </w:r>
      <w:proofErr w:type="gramEnd"/>
      <w:r>
        <w:rPr>
          <w:i/>
        </w:rPr>
        <w:t xml:space="preserve"> </w:t>
      </w:r>
      <w:r w:rsidRPr="00132C5F">
        <w:t>Beispiel</w:t>
      </w:r>
      <w:r>
        <w:t>e</w:t>
      </w:r>
      <w:r w:rsidRPr="00132C5F">
        <w:t>:</w:t>
      </w:r>
      <w:r>
        <w:t xml:space="preserve"> </w:t>
      </w:r>
      <w:r w:rsidRPr="00132C5F">
        <w:t>E=3 * S=2 = 6 (Gelb)</w:t>
      </w:r>
      <w:r>
        <w:t xml:space="preserve"> oder </w:t>
      </w:r>
      <w:r w:rsidRPr="00132C5F">
        <w:t>E=1 * S=6 = 6 (Orange)</w:t>
      </w:r>
      <w:r w:rsidRPr="00A309B0">
        <w:rPr>
          <w:i/>
        </w:rPr>
        <w:t>.</w:t>
      </w:r>
    </w:p>
    <w:p w:rsidR="0061661A" w:rsidRDefault="0061661A" w:rsidP="0061661A">
      <w:pPr>
        <w:pStyle w:val="berschrift2"/>
      </w:pPr>
      <w:bookmarkStart w:id="48" w:name="_Ref71725535"/>
      <w:bookmarkStart w:id="49" w:name="_Toc72504597"/>
      <w:r>
        <w:lastRenderedPageBreak/>
        <w:t>Risikomatrix Nicht-Kanton</w:t>
      </w:r>
      <w:bookmarkEnd w:id="48"/>
      <w:bookmarkEnd w:id="49"/>
    </w:p>
    <w:p w:rsidR="0061661A" w:rsidRPr="00180155" w:rsidRDefault="0061661A" w:rsidP="0061661A">
      <w:pPr>
        <w:pStyle w:val="Textkrper"/>
      </w:pPr>
      <w:r w:rsidRPr="0061661A">
        <w:t>Organe ausserhalb der kantonalen Verwaltung können anstelle der im vorangehenden Kapitel beschriebenen Risikomatrix die hier dargestellt vereinfachte Version verwenden. Für die Unterscheidung von tief/mittel/hoch wird dabei keine vorgegebene Skala verwendet.</w:t>
      </w:r>
    </w:p>
    <w:p w:rsidR="0061661A" w:rsidRDefault="0061661A" w:rsidP="00B2190D">
      <w:pPr>
        <w:pStyle w:val="Textkrper"/>
      </w:pPr>
      <w:r>
        <w:rPr>
          <w:noProof/>
        </w:rPr>
        <w:drawing>
          <wp:inline distT="0" distB="0" distL="0" distR="0" wp14:anchorId="53EFA972" wp14:editId="2C446B8F">
            <wp:extent cx="2889250" cy="3017927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16" cy="305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661A" w:rsidSect="00101829">
      <w:headerReference w:type="default" r:id="rId20"/>
      <w:headerReference w:type="first" r:id="rId21"/>
      <w:footerReference w:type="first" r:id="rId22"/>
      <w:pgSz w:w="11906" w:h="16838" w:code="9"/>
      <w:pgMar w:top="2552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51" w:rsidRDefault="007A6251">
      <w:pPr>
        <w:spacing w:line="240" w:lineRule="auto"/>
      </w:pPr>
      <w:r>
        <w:separator/>
      </w:r>
    </w:p>
  </w:endnote>
  <w:endnote w:type="continuationSeparator" w:id="0">
    <w:p w:rsidR="007A6251" w:rsidRDefault="007A6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367F75" w:rsidRPr="00E11784">
      <w:tc>
        <w:tcPr>
          <w:tcW w:w="5727" w:type="dxa"/>
          <w:vAlign w:val="bottom"/>
        </w:tcPr>
        <w:p w:rsidR="00367F75" w:rsidRDefault="00367F75" w:rsidP="002C6FF3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>
            <w:t>Ayj_4. Dsfa (002).Docx</w:t>
          </w:r>
          <w:r>
            <w:fldChar w:fldCharType="end"/>
          </w:r>
        </w:p>
      </w:tc>
      <w:tc>
        <w:tcPr>
          <w:tcW w:w="3289" w:type="dxa"/>
          <w:vAlign w:val="bottom"/>
        </w:tcPr>
        <w:p w:rsidR="00367F75" w:rsidRPr="009134BB" w:rsidRDefault="00367F75" w:rsidP="00A81247">
          <w:pPr>
            <w:pStyle w:val="Kopfzeile"/>
            <w:spacing w:after="0"/>
          </w:pPr>
        </w:p>
      </w:tc>
    </w:tr>
  </w:tbl>
  <w:p w:rsidR="00367F75" w:rsidRPr="009134BB" w:rsidRDefault="00367F75" w:rsidP="002C6FF3">
    <w:pPr>
      <w:pStyle w:val="Blind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367F75" w:rsidRPr="00E11784">
      <w:tc>
        <w:tcPr>
          <w:tcW w:w="5727" w:type="dxa"/>
          <w:vAlign w:val="bottom"/>
        </w:tcPr>
        <w:bookmarkStart w:id="53" w:name="BkmDateiname"/>
        <w:p w:rsidR="00367F75" w:rsidRDefault="00367F75" w:rsidP="002C6FF3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>
            <w:t>Stellungnahmen_2020-03-23.Docx</w:t>
          </w:r>
          <w:r>
            <w:fldChar w:fldCharType="end"/>
          </w:r>
          <w:bookmarkEnd w:id="53"/>
        </w:p>
      </w:tc>
      <w:bookmarkStart w:id="54" w:name="BkmAdresse"/>
      <w:tc>
        <w:tcPr>
          <w:tcW w:w="3289" w:type="dxa"/>
          <w:vAlign w:val="bottom"/>
        </w:tcPr>
        <w:p w:rsidR="00367F75" w:rsidRDefault="00367F75" w:rsidP="00A81247">
          <w:pPr>
            <w:pStyle w:val="Kopfzeile"/>
            <w:spacing w:after="0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 xml:space="preserve"> 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367F75" w:rsidRPr="009134BB" w:rsidRDefault="00367F75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DOCPROPERTY  abteilung_adresszeile2 </w:instrText>
          </w:r>
          <w:r>
            <w:fldChar w:fldCharType="separate"/>
          </w:r>
          <w:r w:rsidRPr="009134BB">
            <w:rPr>
              <w:b/>
            </w:rPr>
            <w:instrText>Error! Unknown document property name.</w:instrText>
          </w:r>
          <w:r>
            <w:fldChar w:fldCharType="end"/>
          </w:r>
          <w:r w:rsidRPr="009134BB">
            <w:instrText>" "</w:instrText>
          </w:r>
          <w:r w:rsidRPr="00945456">
            <w:fldChar w:fldCharType="begin"/>
          </w:r>
          <w:r w:rsidRPr="009134BB">
            <w:instrText xml:space="preserve"> DOCPROPERTY "Abteilung_Adresszeile1" </w:instrText>
          </w:r>
          <w:r w:rsidRPr="00945456">
            <w:fldChar w:fldCharType="separate"/>
          </w:r>
          <w:r>
            <w:instrText>Regierungsgebäude, Seestr. 2</w:instrText>
          </w:r>
          <w:r w:rsidRPr="00945456">
            <w:fldChar w:fldCharType="end"/>
          </w:r>
          <w:r w:rsidRPr="009134BB">
            <w:instrText xml:space="preserve">" </w:instrText>
          </w:r>
          <w:r w:rsidRPr="00945456">
            <w:fldChar w:fldCharType="separate"/>
          </w:r>
          <w:r>
            <w:t>Regierungsgebäude, Seestr. 2</w:t>
          </w:r>
          <w:r w:rsidRPr="00945456">
            <w:fldChar w:fldCharType="end"/>
          </w:r>
          <w:r w:rsidRPr="009134BB">
            <w:t xml:space="preserve">, </w:t>
          </w:r>
          <w:r>
            <w:fldChar w:fldCharType="begin"/>
          </w:r>
          <w:r w:rsidRPr="009134BB">
            <w:instrText xml:space="preserve"> DOCPROPERTY "Abteilung_PLZ" </w:instrText>
          </w:r>
          <w:r>
            <w:fldChar w:fldCharType="separate"/>
          </w:r>
          <w:r>
            <w:t>6300</w:t>
          </w:r>
          <w:r>
            <w:fldChar w:fldCharType="end"/>
          </w:r>
          <w:r w:rsidRPr="009134BB">
            <w:t xml:space="preserve"> </w:t>
          </w:r>
          <w:r w:rsidRPr="00945456">
            <w:fldChar w:fldCharType="begin"/>
          </w:r>
          <w:r w:rsidRPr="009134BB">
            <w:instrText xml:space="preserve"> DOCPROPERTY "Abteilung_Ort" </w:instrText>
          </w:r>
          <w:r w:rsidRPr="00945456">
            <w:fldChar w:fldCharType="separate"/>
          </w:r>
          <w:r>
            <w:t>Zug</w:t>
          </w:r>
          <w:r w:rsidRPr="00945456">
            <w:fldChar w:fldCharType="end"/>
          </w:r>
        </w:p>
        <w:p w:rsidR="00367F75" w:rsidRPr="009134BB" w:rsidRDefault="00367F75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IF "</w:instrText>
          </w:r>
          <w:r>
            <w:fldChar w:fldCharType="begin"/>
          </w:r>
          <w:r w:rsidRPr="009134BB">
            <w:instrText xml:space="preserve"> DOCPROPERTY "Abteilung_Telefon" </w:instrText>
          </w:r>
          <w:r>
            <w:fldChar w:fldCharType="separate"/>
          </w:r>
          <w:r>
            <w:instrText>+41 41 728 31 87</w:instrText>
          </w:r>
          <w:r>
            <w:fldChar w:fldCharType="end"/>
          </w:r>
          <w:r w:rsidRPr="009134BB">
            <w:instrText xml:space="preserve">" = "" "" "T </w:instrText>
          </w:r>
          <w:r>
            <w:fldChar w:fldCharType="begin"/>
          </w:r>
          <w:r w:rsidRPr="009134BB">
            <w:instrText xml:space="preserve"> DOCPROPERTY "Abteilung_Telefon" </w:instrText>
          </w:r>
          <w:r>
            <w:fldChar w:fldCharType="separate"/>
          </w:r>
          <w:r>
            <w:instrText>+41 41 728 31 87</w:instrText>
          </w:r>
          <w:r>
            <w:fldChar w:fldCharType="end"/>
          </w:r>
          <w:r w:rsidRPr="009134BB">
            <w:instrText xml:space="preserve">" </w:instrText>
          </w:r>
          <w:r>
            <w:fldChar w:fldCharType="separate"/>
          </w:r>
          <w:r w:rsidRPr="009134BB">
            <w:t xml:space="preserve">T </w:t>
          </w:r>
          <w:r>
            <w:t>+41 41 728 31 87</w:t>
          </w:r>
          <w:r>
            <w:fldChar w:fldCharType="end"/>
          </w:r>
          <w:r>
            <w:fldChar w:fldCharType="begin"/>
          </w:r>
          <w:r w:rsidRPr="009134BB">
            <w:instrText xml:space="preserve"> IF "</w:instrText>
          </w:r>
          <w:r>
            <w:fldChar w:fldCharType="begin"/>
          </w:r>
          <w:r w:rsidRPr="009134BB">
            <w:instrText xml:space="preserve"> DOCPROPERTY "Abteilung_Telefax" </w:instrText>
          </w:r>
          <w:r>
            <w:fldChar w:fldCharType="end"/>
          </w:r>
          <w:r w:rsidRPr="009134BB">
            <w:instrText xml:space="preserve">" = "" "" ", F </w:instrText>
          </w:r>
          <w:r>
            <w:fldChar w:fldCharType="begin"/>
          </w:r>
          <w:r w:rsidRPr="009134BB">
            <w:instrText xml:space="preserve"> DOCPROPERTY "Abteilung_Telefax" </w:instrText>
          </w:r>
          <w:r>
            <w:fldChar w:fldCharType="separate"/>
          </w:r>
          <w:r w:rsidRPr="009134BB">
            <w:rPr>
              <w:b/>
            </w:rPr>
            <w:instrText>Error! Unknown document property name.</w:instrText>
          </w:r>
          <w:r>
            <w:fldChar w:fldCharType="end"/>
          </w:r>
          <w:r w:rsidRPr="009134BB">
            <w:instrText xml:space="preserve">" </w:instrText>
          </w:r>
          <w:r>
            <w:fldChar w:fldCharType="end"/>
          </w:r>
        </w:p>
        <w:p w:rsidR="00367F75" w:rsidRPr="009134BB" w:rsidRDefault="00367F75" w:rsidP="00A81247">
          <w:pPr>
            <w:pStyle w:val="Kopfzeile"/>
            <w:spacing w:after="0"/>
          </w:pPr>
          <w:r>
            <w:fldChar w:fldCharType="begin"/>
          </w:r>
          <w:r w:rsidRPr="009134BB">
            <w:instrText xml:space="preserve"> DOCPROPERTY "Abteilung_Internet" </w:instrText>
          </w:r>
          <w:r>
            <w:fldChar w:fldCharType="separate"/>
          </w:r>
          <w:r>
            <w:t>www.datenschutz-zug.ch</w:t>
          </w:r>
          <w:r>
            <w:fldChar w:fldCharType="end"/>
          </w:r>
          <w:bookmarkEnd w:id="54"/>
        </w:p>
      </w:tc>
    </w:tr>
  </w:tbl>
  <w:p w:rsidR="00367F75" w:rsidRPr="009134BB" w:rsidRDefault="00367F75" w:rsidP="002C6FF3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51" w:rsidRDefault="007A6251">
      <w:pPr>
        <w:spacing w:line="240" w:lineRule="auto"/>
      </w:pPr>
      <w:r>
        <w:separator/>
      </w:r>
    </w:p>
  </w:footnote>
  <w:footnote w:type="continuationSeparator" w:id="0">
    <w:p w:rsidR="007A6251" w:rsidRDefault="007A6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367F75">
      <w:trPr>
        <w:trHeight w:hRule="exact" w:val="2211"/>
      </w:trPr>
      <w:tc>
        <w:tcPr>
          <w:tcW w:w="9072" w:type="dxa"/>
          <w:vAlign w:val="bottom"/>
        </w:tcPr>
        <w:p w:rsidR="00367F75" w:rsidRDefault="00367F75" w:rsidP="002C6FF3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367F75" w:rsidRDefault="00367F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367F75" w:rsidRPr="00E11784">
      <w:tc>
        <w:tcPr>
          <w:tcW w:w="5727" w:type="dxa"/>
        </w:tcPr>
        <w:p w:rsidR="00367F75" w:rsidRDefault="00367F75">
          <w:pPr>
            <w:pStyle w:val="Kopfzeile"/>
          </w:pPr>
        </w:p>
      </w:tc>
      <w:tc>
        <w:tcPr>
          <w:tcW w:w="3289" w:type="dxa"/>
        </w:tcPr>
        <w:p w:rsidR="00367F75" w:rsidRPr="0050712F" w:rsidRDefault="00367F75" w:rsidP="009134BB">
          <w:pPr>
            <w:pStyle w:val="Kopfzeile"/>
          </w:pPr>
          <w:r>
            <w:fldChar w:fldCharType="begin"/>
          </w:r>
          <w:r w:rsidRPr="0050712F">
            <w:instrText xml:space="preserve"> DOCPROPERTY "Direktion_Direktion" </w:instrText>
          </w:r>
          <w:r>
            <w:fldChar w:fldCharType="separate"/>
          </w:r>
          <w:r w:rsidRPr="0050712F">
            <w:t>Datenschutzstelle</w:t>
          </w:r>
          <w:r>
            <w:fldChar w:fldCharType="end"/>
          </w:r>
          <w:r>
            <w:br/>
          </w:r>
          <w:r w:rsidRPr="0050712F">
            <w:t>IT-S</w:t>
          </w:r>
          <w:r>
            <w:t>icherheit (AIO)</w:t>
          </w:r>
        </w:p>
        <w:p w:rsidR="00367F75" w:rsidRPr="0050712F" w:rsidRDefault="00367F75" w:rsidP="009134BB">
          <w:pPr>
            <w:pStyle w:val="Kopfzeile"/>
            <w:ind w:left="-11339"/>
          </w:pPr>
          <w:r w:rsidRPr="00DC410B">
            <w:fldChar w:fldCharType="begin"/>
          </w:r>
          <w:r w:rsidRPr="0050712F">
            <w:instrText xml:space="preserve"> DOCPROPERTY "Amt_Description" </w:instrText>
          </w:r>
          <w:r w:rsidRPr="00DC410B">
            <w:fldChar w:fldCharType="separate"/>
          </w:r>
          <w:r w:rsidRPr="0050712F">
            <w:t>Datenschutzstelle_2</w:t>
          </w:r>
          <w:r w:rsidRPr="00DC410B">
            <w:fldChar w:fldCharType="end"/>
          </w:r>
        </w:p>
        <w:p w:rsidR="00367F75" w:rsidRPr="0050712F" w:rsidRDefault="00367F75">
          <w:pPr>
            <w:pStyle w:val="Kopfzeile"/>
          </w:pPr>
        </w:p>
        <w:p w:rsidR="00367F75" w:rsidRPr="0050712F" w:rsidRDefault="00367F75" w:rsidP="009134BB">
          <w:pPr>
            <w:pStyle w:val="Kopfzeile"/>
            <w:ind w:left="-11339"/>
          </w:pPr>
          <w:r>
            <w:fldChar w:fldCharType="begin"/>
          </w:r>
          <w:r w:rsidRPr="0050712F">
            <w:instrText xml:space="preserve"> DOCPROPERTY "Abteilung_Description" </w:instrText>
          </w:r>
          <w:r>
            <w:fldChar w:fldCharType="separate"/>
          </w:r>
          <w:r w:rsidRPr="0050712F">
            <w:t>Datenschutzstelle_3</w:t>
          </w:r>
          <w:r>
            <w:fldChar w:fldCharType="end"/>
          </w:r>
        </w:p>
      </w:tc>
    </w:tr>
  </w:tbl>
  <w:p w:rsidR="00367F75" w:rsidRDefault="00367F75">
    <w:pPr>
      <w:pStyle w:val="Kopfzeile"/>
    </w:pPr>
    <w:r>
      <w:drawing>
        <wp:anchor distT="0" distB="0" distL="114300" distR="114300" simplePos="0" relativeHeight="251660288" behindDoc="0" locked="1" layoutInCell="1" allowOverlap="1" wp14:anchorId="1C2A47DB" wp14:editId="1D135056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7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367F75">
      <w:trPr>
        <w:trHeight w:hRule="exact" w:val="2211"/>
      </w:trPr>
      <w:tc>
        <w:tcPr>
          <w:tcW w:w="9072" w:type="dxa"/>
          <w:vAlign w:val="bottom"/>
        </w:tcPr>
        <w:p w:rsidR="00367F75" w:rsidRDefault="00367F75" w:rsidP="002C6FF3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367F75" w:rsidRDefault="00367F7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367F75" w:rsidRPr="00E11784">
      <w:tc>
        <w:tcPr>
          <w:tcW w:w="5727" w:type="dxa"/>
        </w:tcPr>
        <w:p w:rsidR="00367F75" w:rsidRDefault="00367F75">
          <w:pPr>
            <w:pStyle w:val="Kopfzeile"/>
          </w:pPr>
        </w:p>
      </w:tc>
      <w:bookmarkStart w:id="50" w:name="BkmDirektion"/>
      <w:tc>
        <w:tcPr>
          <w:tcW w:w="3289" w:type="dxa"/>
        </w:tcPr>
        <w:p w:rsidR="00367F75" w:rsidRPr="00165C13" w:rsidRDefault="00367F75" w:rsidP="009134BB">
          <w:pPr>
            <w:pStyle w:val="Kopfzeile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"Direktion_Direktion" </w:instrText>
          </w:r>
          <w:r>
            <w:fldChar w:fldCharType="separate"/>
          </w:r>
          <w:r>
            <w:rPr>
              <w:lang w:val="en-US"/>
            </w:rPr>
            <w:t>Datenschutzstelle</w:t>
          </w:r>
          <w:r>
            <w:fldChar w:fldCharType="end"/>
          </w:r>
        </w:p>
        <w:bookmarkStart w:id="51" w:name="BkmAmt"/>
        <w:bookmarkEnd w:id="50"/>
        <w:p w:rsidR="00367F75" w:rsidRPr="00165C13" w:rsidRDefault="00367F75" w:rsidP="009134BB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165C13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>
            <w:rPr>
              <w:lang w:val="en-US"/>
            </w:rPr>
            <w:t>Datenschutzstelle_2</w:t>
          </w:r>
          <w:r w:rsidRPr="00DC410B">
            <w:fldChar w:fldCharType="end"/>
          </w:r>
        </w:p>
        <w:bookmarkEnd w:id="51"/>
        <w:p w:rsidR="00367F75" w:rsidRPr="00165C13" w:rsidRDefault="00367F75">
          <w:pPr>
            <w:pStyle w:val="Kopfzeile"/>
            <w:rPr>
              <w:lang w:val="en-US"/>
            </w:rPr>
          </w:pPr>
        </w:p>
        <w:bookmarkStart w:id="52" w:name="BkmDienststelle"/>
        <w:p w:rsidR="00367F75" w:rsidRPr="00165C13" w:rsidRDefault="00367F75" w:rsidP="009134BB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165C13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>
            <w:rPr>
              <w:lang w:val="en-US"/>
            </w:rPr>
            <w:t>Datenschutzstelle_3</w:t>
          </w:r>
          <w:r>
            <w:fldChar w:fldCharType="end"/>
          </w:r>
          <w:bookmarkEnd w:id="52"/>
        </w:p>
      </w:tc>
    </w:tr>
  </w:tbl>
  <w:p w:rsidR="00367F75" w:rsidRDefault="00367F75">
    <w:pPr>
      <w:pStyle w:val="Kopfzeile"/>
    </w:pPr>
    <w:r>
      <w:drawing>
        <wp:anchor distT="0" distB="0" distL="114300" distR="114300" simplePos="0" relativeHeight="251658240" behindDoc="0" locked="1" layoutInCell="1" allowOverlap="1" wp14:anchorId="08FDBA6E" wp14:editId="08E5B082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93841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1BB1987"/>
    <w:multiLevelType w:val="hybridMultilevel"/>
    <w:tmpl w:val="E1921B2E"/>
    <w:lvl w:ilvl="0" w:tplc="278EF54E">
      <w:start w:val="1"/>
      <w:numFmt w:val="bullet"/>
      <w:pStyle w:val="Pendenz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83F"/>
    <w:multiLevelType w:val="hybridMultilevel"/>
    <w:tmpl w:val="EACAE9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4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5" w15:restartNumberingAfterBreak="0">
    <w:nsid w:val="0D3E4649"/>
    <w:multiLevelType w:val="hybridMultilevel"/>
    <w:tmpl w:val="5338EE6E"/>
    <w:lvl w:ilvl="0" w:tplc="A776DAAC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C7EEA">
      <w:start w:val="1"/>
      <w:numFmt w:val="bullet"/>
      <w:pStyle w:val="Aufzhlu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7" w15:restartNumberingAfterBreak="0">
    <w:nsid w:val="24D364E8"/>
    <w:multiLevelType w:val="hybridMultilevel"/>
    <w:tmpl w:val="4518F81E"/>
    <w:lvl w:ilvl="0" w:tplc="6924025E">
      <w:numFmt w:val="bullet"/>
      <w:lvlText w:val="-"/>
      <w:lvlJc w:val="left"/>
      <w:pPr>
        <w:ind w:left="523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8" w15:restartNumberingAfterBreak="0">
    <w:nsid w:val="28E63BD1"/>
    <w:multiLevelType w:val="hybridMultilevel"/>
    <w:tmpl w:val="E19CD1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2690C"/>
    <w:multiLevelType w:val="hybridMultilevel"/>
    <w:tmpl w:val="5302F6C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C3160"/>
    <w:multiLevelType w:val="hybridMultilevel"/>
    <w:tmpl w:val="C668199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F1643"/>
    <w:multiLevelType w:val="hybridMultilevel"/>
    <w:tmpl w:val="B300B5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70C83"/>
    <w:multiLevelType w:val="multilevel"/>
    <w:tmpl w:val="979E2EB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B51266"/>
    <w:multiLevelType w:val="hybridMultilevel"/>
    <w:tmpl w:val="8F40026C"/>
    <w:lvl w:ilvl="0" w:tplc="94B0CCD4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55A09"/>
    <w:multiLevelType w:val="hybridMultilevel"/>
    <w:tmpl w:val="4C40A6C0"/>
    <w:lvl w:ilvl="0" w:tplc="0AD86C5C">
      <w:start w:val="1"/>
      <w:numFmt w:val="decimal"/>
      <w:lvlText w:val="%1."/>
      <w:lvlJc w:val="left"/>
      <w:pPr>
        <w:ind w:left="523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de-CH" w:eastAsia="de-CH" w:bidi="de-CH"/>
      </w:rPr>
    </w:lvl>
    <w:lvl w:ilvl="1" w:tplc="7DFE1068">
      <w:numFmt w:val="bullet"/>
      <w:lvlText w:val="•"/>
      <w:lvlJc w:val="left"/>
      <w:pPr>
        <w:ind w:left="1462" w:hanging="360"/>
      </w:pPr>
      <w:rPr>
        <w:lang w:val="de-CH" w:eastAsia="de-CH" w:bidi="de-CH"/>
      </w:rPr>
    </w:lvl>
    <w:lvl w:ilvl="2" w:tplc="BB7AD9FC">
      <w:numFmt w:val="bullet"/>
      <w:lvlText w:val="•"/>
      <w:lvlJc w:val="left"/>
      <w:pPr>
        <w:ind w:left="2405" w:hanging="360"/>
      </w:pPr>
      <w:rPr>
        <w:lang w:val="de-CH" w:eastAsia="de-CH" w:bidi="de-CH"/>
      </w:rPr>
    </w:lvl>
    <w:lvl w:ilvl="3" w:tplc="548E6500">
      <w:numFmt w:val="bullet"/>
      <w:lvlText w:val="•"/>
      <w:lvlJc w:val="left"/>
      <w:pPr>
        <w:ind w:left="3347" w:hanging="360"/>
      </w:pPr>
      <w:rPr>
        <w:lang w:val="de-CH" w:eastAsia="de-CH" w:bidi="de-CH"/>
      </w:rPr>
    </w:lvl>
    <w:lvl w:ilvl="4" w:tplc="39223678">
      <w:numFmt w:val="bullet"/>
      <w:lvlText w:val="•"/>
      <w:lvlJc w:val="left"/>
      <w:pPr>
        <w:ind w:left="4290" w:hanging="360"/>
      </w:pPr>
      <w:rPr>
        <w:lang w:val="de-CH" w:eastAsia="de-CH" w:bidi="de-CH"/>
      </w:rPr>
    </w:lvl>
    <w:lvl w:ilvl="5" w:tplc="13ECBA66">
      <w:numFmt w:val="bullet"/>
      <w:lvlText w:val="•"/>
      <w:lvlJc w:val="left"/>
      <w:pPr>
        <w:ind w:left="5233" w:hanging="360"/>
      </w:pPr>
      <w:rPr>
        <w:lang w:val="de-CH" w:eastAsia="de-CH" w:bidi="de-CH"/>
      </w:rPr>
    </w:lvl>
    <w:lvl w:ilvl="6" w:tplc="6C82427A">
      <w:numFmt w:val="bullet"/>
      <w:lvlText w:val="•"/>
      <w:lvlJc w:val="left"/>
      <w:pPr>
        <w:ind w:left="6175" w:hanging="360"/>
      </w:pPr>
      <w:rPr>
        <w:lang w:val="de-CH" w:eastAsia="de-CH" w:bidi="de-CH"/>
      </w:rPr>
    </w:lvl>
    <w:lvl w:ilvl="7" w:tplc="9F7A96AC">
      <w:numFmt w:val="bullet"/>
      <w:lvlText w:val="•"/>
      <w:lvlJc w:val="left"/>
      <w:pPr>
        <w:ind w:left="7118" w:hanging="360"/>
      </w:pPr>
      <w:rPr>
        <w:lang w:val="de-CH" w:eastAsia="de-CH" w:bidi="de-CH"/>
      </w:rPr>
    </w:lvl>
    <w:lvl w:ilvl="8" w:tplc="CCA0BBF4">
      <w:numFmt w:val="bullet"/>
      <w:lvlText w:val="•"/>
      <w:lvlJc w:val="left"/>
      <w:pPr>
        <w:ind w:left="8061" w:hanging="360"/>
      </w:pPr>
      <w:rPr>
        <w:lang w:val="de-CH" w:eastAsia="de-CH" w:bidi="de-CH"/>
      </w:rPr>
    </w:lvl>
  </w:abstractNum>
  <w:abstractNum w:abstractNumId="15" w15:restartNumberingAfterBreak="0">
    <w:nsid w:val="4E525638"/>
    <w:multiLevelType w:val="hybridMultilevel"/>
    <w:tmpl w:val="2CDA356A"/>
    <w:lvl w:ilvl="0" w:tplc="29B42A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C6E31"/>
    <w:multiLevelType w:val="multilevel"/>
    <w:tmpl w:val="6434ABD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05F5505"/>
    <w:multiLevelType w:val="hybridMultilevel"/>
    <w:tmpl w:val="68029AE4"/>
    <w:lvl w:ilvl="0" w:tplc="D94CCDB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DD9698A"/>
    <w:multiLevelType w:val="multilevel"/>
    <w:tmpl w:val="766A26F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7A37617"/>
    <w:multiLevelType w:val="hybridMultilevel"/>
    <w:tmpl w:val="E7486B04"/>
    <w:lvl w:ilvl="0" w:tplc="FB800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71647"/>
    <w:multiLevelType w:val="hybridMultilevel"/>
    <w:tmpl w:val="A2F875AA"/>
    <w:lvl w:ilvl="0" w:tplc="7346D7EC">
      <w:numFmt w:val="bullet"/>
      <w:lvlText w:val=""/>
      <w:lvlJc w:val="left"/>
      <w:pPr>
        <w:ind w:left="446" w:hanging="284"/>
      </w:pPr>
      <w:rPr>
        <w:rFonts w:ascii="Wingdings" w:eastAsia="Wingdings" w:hAnsi="Wingdings" w:cs="Wingdings" w:hint="default"/>
        <w:color w:val="2B6B8F"/>
        <w:w w:val="100"/>
        <w:sz w:val="18"/>
        <w:szCs w:val="18"/>
        <w:lang w:val="de-CH" w:eastAsia="de-CH" w:bidi="de-CH"/>
      </w:rPr>
    </w:lvl>
    <w:lvl w:ilvl="1" w:tplc="148A6D6C">
      <w:numFmt w:val="bullet"/>
      <w:lvlText w:val="–"/>
      <w:lvlJc w:val="left"/>
      <w:pPr>
        <w:ind w:left="732" w:hanging="286"/>
      </w:pPr>
      <w:rPr>
        <w:rFonts w:ascii="Arial" w:eastAsia="Arial" w:hAnsi="Arial" w:cs="Arial" w:hint="default"/>
        <w:color w:val="2B6B8F"/>
        <w:w w:val="99"/>
        <w:sz w:val="20"/>
        <w:szCs w:val="20"/>
        <w:lang w:val="de-CH" w:eastAsia="de-CH" w:bidi="de-CH"/>
      </w:rPr>
    </w:lvl>
    <w:lvl w:ilvl="2" w:tplc="620A85DA">
      <w:numFmt w:val="bullet"/>
      <w:lvlText w:val="•"/>
      <w:lvlJc w:val="left"/>
      <w:pPr>
        <w:ind w:left="1762" w:hanging="286"/>
      </w:pPr>
      <w:rPr>
        <w:lang w:val="de-CH" w:eastAsia="de-CH" w:bidi="de-CH"/>
      </w:rPr>
    </w:lvl>
    <w:lvl w:ilvl="3" w:tplc="61B85886">
      <w:numFmt w:val="bullet"/>
      <w:lvlText w:val="•"/>
      <w:lvlJc w:val="left"/>
      <w:pPr>
        <w:ind w:left="2785" w:hanging="286"/>
      </w:pPr>
      <w:rPr>
        <w:lang w:val="de-CH" w:eastAsia="de-CH" w:bidi="de-CH"/>
      </w:rPr>
    </w:lvl>
    <w:lvl w:ilvl="4" w:tplc="964A281A">
      <w:numFmt w:val="bullet"/>
      <w:lvlText w:val="•"/>
      <w:lvlJc w:val="left"/>
      <w:pPr>
        <w:ind w:left="3808" w:hanging="286"/>
      </w:pPr>
      <w:rPr>
        <w:lang w:val="de-CH" w:eastAsia="de-CH" w:bidi="de-CH"/>
      </w:rPr>
    </w:lvl>
    <w:lvl w:ilvl="5" w:tplc="B5201584">
      <w:numFmt w:val="bullet"/>
      <w:lvlText w:val="•"/>
      <w:lvlJc w:val="left"/>
      <w:pPr>
        <w:ind w:left="4831" w:hanging="286"/>
      </w:pPr>
      <w:rPr>
        <w:lang w:val="de-CH" w:eastAsia="de-CH" w:bidi="de-CH"/>
      </w:rPr>
    </w:lvl>
    <w:lvl w:ilvl="6" w:tplc="E304B6AE">
      <w:numFmt w:val="bullet"/>
      <w:lvlText w:val="•"/>
      <w:lvlJc w:val="left"/>
      <w:pPr>
        <w:ind w:left="5854" w:hanging="286"/>
      </w:pPr>
      <w:rPr>
        <w:lang w:val="de-CH" w:eastAsia="de-CH" w:bidi="de-CH"/>
      </w:rPr>
    </w:lvl>
    <w:lvl w:ilvl="7" w:tplc="B680C392">
      <w:numFmt w:val="bullet"/>
      <w:lvlText w:val="•"/>
      <w:lvlJc w:val="left"/>
      <w:pPr>
        <w:ind w:left="6877" w:hanging="286"/>
      </w:pPr>
      <w:rPr>
        <w:lang w:val="de-CH" w:eastAsia="de-CH" w:bidi="de-CH"/>
      </w:rPr>
    </w:lvl>
    <w:lvl w:ilvl="8" w:tplc="5E5A3F54">
      <w:numFmt w:val="bullet"/>
      <w:lvlText w:val="•"/>
      <w:lvlJc w:val="left"/>
      <w:pPr>
        <w:ind w:left="7900" w:hanging="286"/>
      </w:pPr>
      <w:rPr>
        <w:lang w:val="de-CH" w:eastAsia="de-CH" w:bidi="de-CH"/>
      </w:rPr>
    </w:lvl>
  </w:abstractNum>
  <w:abstractNum w:abstractNumId="22" w15:restartNumberingAfterBreak="0">
    <w:nsid w:val="797C6322"/>
    <w:multiLevelType w:val="hybridMultilevel"/>
    <w:tmpl w:val="90D6E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59CF"/>
    <w:multiLevelType w:val="hybridMultilevel"/>
    <w:tmpl w:val="B30ED7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6"/>
  </w:num>
  <w:num w:numId="7">
    <w:abstractNumId w:val="12"/>
  </w:num>
  <w:num w:numId="8">
    <w:abstractNumId w:val="5"/>
  </w:num>
  <w:num w:numId="9">
    <w:abstractNumId w:val="1"/>
  </w:num>
  <w:num w:numId="10">
    <w:abstractNumId w:val="23"/>
  </w:num>
  <w:num w:numId="11">
    <w:abstractNumId w:val="5"/>
  </w:num>
  <w:num w:numId="12">
    <w:abstractNumId w:val="5"/>
  </w:num>
  <w:num w:numId="13">
    <w:abstractNumId w:val="2"/>
  </w:num>
  <w:num w:numId="14">
    <w:abstractNumId w:val="13"/>
  </w:num>
  <w:num w:numId="15">
    <w:abstractNumId w:val="20"/>
  </w:num>
  <w:num w:numId="16">
    <w:abstractNumId w:val="14"/>
  </w:num>
  <w:num w:numId="17">
    <w:abstractNumId w:val="7"/>
  </w:num>
  <w:num w:numId="18">
    <w:abstractNumId w:val="21"/>
  </w:num>
  <w:num w:numId="19">
    <w:abstractNumId w:val="11"/>
  </w:num>
  <w:num w:numId="20">
    <w:abstractNumId w:val="5"/>
  </w:num>
  <w:num w:numId="21">
    <w:abstractNumId w:val="9"/>
  </w:num>
  <w:num w:numId="22">
    <w:abstractNumId w:val="22"/>
  </w:num>
  <w:num w:numId="23">
    <w:abstractNumId w:val="9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6"/>
  </w:num>
  <w:num w:numId="31">
    <w:abstractNumId w:val="16"/>
  </w:num>
  <w:num w:numId="32">
    <w:abstractNumId w:val="19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6"/>
  </w:num>
  <w:num w:numId="38">
    <w:abstractNumId w:val="16"/>
  </w:num>
  <w:num w:numId="39">
    <w:abstractNumId w:val="5"/>
  </w:num>
  <w:num w:numId="40">
    <w:abstractNumId w:val="10"/>
  </w:num>
  <w:num w:numId="4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  <w:docVar w:name="verteiler_verteiler_xml" w:val="&lt;distributors name=&quot;Verteiler&quot;&gt;&lt;distributor&gt;&lt;kurzzeichen&gt;YJ&lt;/kurzzeichen&gt;&lt;firma&gt;&lt;/firma&gt;&lt;name&gt;Jöhri&lt;/name&gt;&lt;vorname&gt;Yvonne&lt;/vorname&gt;&lt;email&gt;&lt;/email&gt;&lt;description&gt;&lt;/description&gt;&lt;/distributor&gt;&lt;distributor&gt;&lt;kurzzeichen&gt;CA&lt;/kurzzeichen&gt;&lt;firma&gt;&lt;/firma&gt;&lt;name&gt;Andres&lt;/name&gt;&lt;vorname&gt;Christine&lt;/vorname&gt;&lt;email&gt;&lt;/email&gt;&lt;description&gt;&lt;/description&gt;&lt;/distributor&gt;&lt;/distributors&gt;"/>
  </w:docVars>
  <w:rsids>
    <w:rsidRoot w:val="00771A31"/>
    <w:rsid w:val="00011F51"/>
    <w:rsid w:val="0001425E"/>
    <w:rsid w:val="0001468D"/>
    <w:rsid w:val="00014A89"/>
    <w:rsid w:val="00015583"/>
    <w:rsid w:val="00016901"/>
    <w:rsid w:val="00022502"/>
    <w:rsid w:val="000252AE"/>
    <w:rsid w:val="000256C6"/>
    <w:rsid w:val="00032F3A"/>
    <w:rsid w:val="00040186"/>
    <w:rsid w:val="00042102"/>
    <w:rsid w:val="00057F86"/>
    <w:rsid w:val="000679A4"/>
    <w:rsid w:val="00070CDE"/>
    <w:rsid w:val="000715E1"/>
    <w:rsid w:val="0008065F"/>
    <w:rsid w:val="0009314C"/>
    <w:rsid w:val="000A02A3"/>
    <w:rsid w:val="000A167D"/>
    <w:rsid w:val="000A3B86"/>
    <w:rsid w:val="000A3E19"/>
    <w:rsid w:val="000B1DF0"/>
    <w:rsid w:val="000B4928"/>
    <w:rsid w:val="000C2234"/>
    <w:rsid w:val="000C4EC7"/>
    <w:rsid w:val="000D05E6"/>
    <w:rsid w:val="000D258A"/>
    <w:rsid w:val="000D6F47"/>
    <w:rsid w:val="000E2F37"/>
    <w:rsid w:val="000F1D8E"/>
    <w:rsid w:val="000F210C"/>
    <w:rsid w:val="000F22E9"/>
    <w:rsid w:val="00101829"/>
    <w:rsid w:val="001072EE"/>
    <w:rsid w:val="00110A63"/>
    <w:rsid w:val="001153B8"/>
    <w:rsid w:val="00117FFD"/>
    <w:rsid w:val="00120C1C"/>
    <w:rsid w:val="00132D19"/>
    <w:rsid w:val="001337F0"/>
    <w:rsid w:val="001377B8"/>
    <w:rsid w:val="001377F8"/>
    <w:rsid w:val="001423B9"/>
    <w:rsid w:val="00144E46"/>
    <w:rsid w:val="00150B0E"/>
    <w:rsid w:val="00152AB6"/>
    <w:rsid w:val="001552F1"/>
    <w:rsid w:val="00162968"/>
    <w:rsid w:val="00172AC4"/>
    <w:rsid w:val="001761F5"/>
    <w:rsid w:val="00180155"/>
    <w:rsid w:val="0018086B"/>
    <w:rsid w:val="0018632B"/>
    <w:rsid w:val="00190312"/>
    <w:rsid w:val="001A1457"/>
    <w:rsid w:val="001A1503"/>
    <w:rsid w:val="001A1618"/>
    <w:rsid w:val="001A296F"/>
    <w:rsid w:val="001A73C3"/>
    <w:rsid w:val="001B4BCF"/>
    <w:rsid w:val="001C0F38"/>
    <w:rsid w:val="001C3679"/>
    <w:rsid w:val="001C52D0"/>
    <w:rsid w:val="001D5E54"/>
    <w:rsid w:val="001E0ECB"/>
    <w:rsid w:val="001E6576"/>
    <w:rsid w:val="001F66C0"/>
    <w:rsid w:val="001F76EA"/>
    <w:rsid w:val="002022FF"/>
    <w:rsid w:val="00225CAD"/>
    <w:rsid w:val="00233262"/>
    <w:rsid w:val="00236759"/>
    <w:rsid w:val="00237B4C"/>
    <w:rsid w:val="00247233"/>
    <w:rsid w:val="0025049E"/>
    <w:rsid w:val="002644AD"/>
    <w:rsid w:val="0028247F"/>
    <w:rsid w:val="002832F8"/>
    <w:rsid w:val="00284816"/>
    <w:rsid w:val="00286D7D"/>
    <w:rsid w:val="00295B4C"/>
    <w:rsid w:val="002A4898"/>
    <w:rsid w:val="002A4978"/>
    <w:rsid w:val="002A63D7"/>
    <w:rsid w:val="002A6619"/>
    <w:rsid w:val="002A6A35"/>
    <w:rsid w:val="002B3BC6"/>
    <w:rsid w:val="002B677B"/>
    <w:rsid w:val="002C5C1F"/>
    <w:rsid w:val="002C6FF3"/>
    <w:rsid w:val="002E2B92"/>
    <w:rsid w:val="002E562B"/>
    <w:rsid w:val="002F62EF"/>
    <w:rsid w:val="003012BB"/>
    <w:rsid w:val="00305C00"/>
    <w:rsid w:val="003072F5"/>
    <w:rsid w:val="00317654"/>
    <w:rsid w:val="0032095F"/>
    <w:rsid w:val="003256CE"/>
    <w:rsid w:val="00333B8C"/>
    <w:rsid w:val="0034485F"/>
    <w:rsid w:val="0035024F"/>
    <w:rsid w:val="003509F4"/>
    <w:rsid w:val="003603B9"/>
    <w:rsid w:val="00364EF6"/>
    <w:rsid w:val="003676D6"/>
    <w:rsid w:val="00367E72"/>
    <w:rsid w:val="00367F75"/>
    <w:rsid w:val="00370952"/>
    <w:rsid w:val="00380DD1"/>
    <w:rsid w:val="00382080"/>
    <w:rsid w:val="00382AB7"/>
    <w:rsid w:val="00390158"/>
    <w:rsid w:val="0039575C"/>
    <w:rsid w:val="00396A8A"/>
    <w:rsid w:val="003A397C"/>
    <w:rsid w:val="003B1314"/>
    <w:rsid w:val="003B4962"/>
    <w:rsid w:val="003C45E3"/>
    <w:rsid w:val="003C7194"/>
    <w:rsid w:val="003D04F4"/>
    <w:rsid w:val="003D3859"/>
    <w:rsid w:val="003E0043"/>
    <w:rsid w:val="003E311C"/>
    <w:rsid w:val="003E5EA8"/>
    <w:rsid w:val="003F0A42"/>
    <w:rsid w:val="003F788B"/>
    <w:rsid w:val="00404509"/>
    <w:rsid w:val="00411A9C"/>
    <w:rsid w:val="00413F38"/>
    <w:rsid w:val="0042675C"/>
    <w:rsid w:val="004318B8"/>
    <w:rsid w:val="00432D02"/>
    <w:rsid w:val="004438A3"/>
    <w:rsid w:val="0044518D"/>
    <w:rsid w:val="00447817"/>
    <w:rsid w:val="004507C8"/>
    <w:rsid w:val="00452D5D"/>
    <w:rsid w:val="00462AE7"/>
    <w:rsid w:val="00471B70"/>
    <w:rsid w:val="00472CD5"/>
    <w:rsid w:val="0047516F"/>
    <w:rsid w:val="00475565"/>
    <w:rsid w:val="00476FC8"/>
    <w:rsid w:val="00482321"/>
    <w:rsid w:val="004827E1"/>
    <w:rsid w:val="00484A61"/>
    <w:rsid w:val="00487790"/>
    <w:rsid w:val="004A5E22"/>
    <w:rsid w:val="004B5DA2"/>
    <w:rsid w:val="004B7F3C"/>
    <w:rsid w:val="004C2088"/>
    <w:rsid w:val="004C2519"/>
    <w:rsid w:val="004C46B7"/>
    <w:rsid w:val="004E0337"/>
    <w:rsid w:val="004E072F"/>
    <w:rsid w:val="004E77ED"/>
    <w:rsid w:val="005014BF"/>
    <w:rsid w:val="00502DDD"/>
    <w:rsid w:val="00503036"/>
    <w:rsid w:val="0050712F"/>
    <w:rsid w:val="00512393"/>
    <w:rsid w:val="00530465"/>
    <w:rsid w:val="00532D69"/>
    <w:rsid w:val="00541F8C"/>
    <w:rsid w:val="005462CB"/>
    <w:rsid w:val="00556297"/>
    <w:rsid w:val="00564133"/>
    <w:rsid w:val="005716B1"/>
    <w:rsid w:val="00587F0F"/>
    <w:rsid w:val="00590419"/>
    <w:rsid w:val="005937F6"/>
    <w:rsid w:val="00596A2C"/>
    <w:rsid w:val="005A35C4"/>
    <w:rsid w:val="005B6C77"/>
    <w:rsid w:val="005C4C97"/>
    <w:rsid w:val="005C6310"/>
    <w:rsid w:val="005D6969"/>
    <w:rsid w:val="005E449F"/>
    <w:rsid w:val="005E4A84"/>
    <w:rsid w:val="005E6E59"/>
    <w:rsid w:val="005F77F3"/>
    <w:rsid w:val="00600AA1"/>
    <w:rsid w:val="00601F06"/>
    <w:rsid w:val="00602F7D"/>
    <w:rsid w:val="0061299A"/>
    <w:rsid w:val="006133F3"/>
    <w:rsid w:val="0061661A"/>
    <w:rsid w:val="00622181"/>
    <w:rsid w:val="006234E4"/>
    <w:rsid w:val="00624004"/>
    <w:rsid w:val="00624AA6"/>
    <w:rsid w:val="006254A8"/>
    <w:rsid w:val="00626856"/>
    <w:rsid w:val="0062746B"/>
    <w:rsid w:val="0063169C"/>
    <w:rsid w:val="0063216B"/>
    <w:rsid w:val="0063440A"/>
    <w:rsid w:val="00641648"/>
    <w:rsid w:val="006430DB"/>
    <w:rsid w:val="00645347"/>
    <w:rsid w:val="00661A2C"/>
    <w:rsid w:val="006638F2"/>
    <w:rsid w:val="00673DE5"/>
    <w:rsid w:val="00674474"/>
    <w:rsid w:val="00677322"/>
    <w:rsid w:val="00682A51"/>
    <w:rsid w:val="00682C4B"/>
    <w:rsid w:val="00683BCB"/>
    <w:rsid w:val="00685361"/>
    <w:rsid w:val="00686679"/>
    <w:rsid w:val="006870ED"/>
    <w:rsid w:val="00693C70"/>
    <w:rsid w:val="00694051"/>
    <w:rsid w:val="006A0EEF"/>
    <w:rsid w:val="006A4167"/>
    <w:rsid w:val="006B091D"/>
    <w:rsid w:val="006B12E8"/>
    <w:rsid w:val="006B2DD3"/>
    <w:rsid w:val="006B6945"/>
    <w:rsid w:val="006C47CE"/>
    <w:rsid w:val="006C5A4C"/>
    <w:rsid w:val="006D551E"/>
    <w:rsid w:val="006D5C48"/>
    <w:rsid w:val="006E0113"/>
    <w:rsid w:val="006E1C0A"/>
    <w:rsid w:val="006F1350"/>
    <w:rsid w:val="006F4C54"/>
    <w:rsid w:val="006F642F"/>
    <w:rsid w:val="0070307E"/>
    <w:rsid w:val="00706706"/>
    <w:rsid w:val="00706FDE"/>
    <w:rsid w:val="00711DCE"/>
    <w:rsid w:val="00715663"/>
    <w:rsid w:val="007173C5"/>
    <w:rsid w:val="00731E3A"/>
    <w:rsid w:val="00733CD9"/>
    <w:rsid w:val="00740D63"/>
    <w:rsid w:val="00747E86"/>
    <w:rsid w:val="00760174"/>
    <w:rsid w:val="00760514"/>
    <w:rsid w:val="00761097"/>
    <w:rsid w:val="007640D1"/>
    <w:rsid w:val="00770319"/>
    <w:rsid w:val="00771A31"/>
    <w:rsid w:val="00774AEF"/>
    <w:rsid w:val="0077776B"/>
    <w:rsid w:val="00785C70"/>
    <w:rsid w:val="00790EF6"/>
    <w:rsid w:val="00792F4A"/>
    <w:rsid w:val="007A2CB3"/>
    <w:rsid w:val="007A6251"/>
    <w:rsid w:val="007A7790"/>
    <w:rsid w:val="007D39C7"/>
    <w:rsid w:val="007F2573"/>
    <w:rsid w:val="007F40D3"/>
    <w:rsid w:val="00802FE4"/>
    <w:rsid w:val="00817D6E"/>
    <w:rsid w:val="00826356"/>
    <w:rsid w:val="0082713F"/>
    <w:rsid w:val="00835437"/>
    <w:rsid w:val="00844A23"/>
    <w:rsid w:val="00845A61"/>
    <w:rsid w:val="00847C4A"/>
    <w:rsid w:val="00851EC4"/>
    <w:rsid w:val="00855424"/>
    <w:rsid w:val="00873BA3"/>
    <w:rsid w:val="008748DD"/>
    <w:rsid w:val="008770B4"/>
    <w:rsid w:val="00883F40"/>
    <w:rsid w:val="008850A4"/>
    <w:rsid w:val="008921F3"/>
    <w:rsid w:val="00892F3F"/>
    <w:rsid w:val="00893AEA"/>
    <w:rsid w:val="008A3EE1"/>
    <w:rsid w:val="008A4949"/>
    <w:rsid w:val="008B7EF4"/>
    <w:rsid w:val="008C17A8"/>
    <w:rsid w:val="008C1A25"/>
    <w:rsid w:val="008C3944"/>
    <w:rsid w:val="008E16AC"/>
    <w:rsid w:val="008F18A1"/>
    <w:rsid w:val="00900E7E"/>
    <w:rsid w:val="00902EBB"/>
    <w:rsid w:val="00912A64"/>
    <w:rsid w:val="009134BB"/>
    <w:rsid w:val="009238BB"/>
    <w:rsid w:val="0092506B"/>
    <w:rsid w:val="009270D1"/>
    <w:rsid w:val="00935571"/>
    <w:rsid w:val="00946B8E"/>
    <w:rsid w:val="00947273"/>
    <w:rsid w:val="00953BB3"/>
    <w:rsid w:val="00953C54"/>
    <w:rsid w:val="009577B7"/>
    <w:rsid w:val="00965BBF"/>
    <w:rsid w:val="00972D52"/>
    <w:rsid w:val="00985623"/>
    <w:rsid w:val="00987BFD"/>
    <w:rsid w:val="009955FC"/>
    <w:rsid w:val="009A0603"/>
    <w:rsid w:val="009A14AB"/>
    <w:rsid w:val="009A1D9E"/>
    <w:rsid w:val="009C03D7"/>
    <w:rsid w:val="009C6489"/>
    <w:rsid w:val="009D4B92"/>
    <w:rsid w:val="009D4FC2"/>
    <w:rsid w:val="009D6AA2"/>
    <w:rsid w:val="009D7211"/>
    <w:rsid w:val="009E4685"/>
    <w:rsid w:val="009E4C41"/>
    <w:rsid w:val="009F1A28"/>
    <w:rsid w:val="009F2BCF"/>
    <w:rsid w:val="009F56E3"/>
    <w:rsid w:val="00A07995"/>
    <w:rsid w:val="00A12EBA"/>
    <w:rsid w:val="00A142CA"/>
    <w:rsid w:val="00A15641"/>
    <w:rsid w:val="00A177E1"/>
    <w:rsid w:val="00A22C2D"/>
    <w:rsid w:val="00A2318D"/>
    <w:rsid w:val="00A25CC7"/>
    <w:rsid w:val="00A3120F"/>
    <w:rsid w:val="00A31762"/>
    <w:rsid w:val="00A32E1F"/>
    <w:rsid w:val="00A35750"/>
    <w:rsid w:val="00A368A7"/>
    <w:rsid w:val="00A406FC"/>
    <w:rsid w:val="00A56AC6"/>
    <w:rsid w:val="00A61803"/>
    <w:rsid w:val="00A70B74"/>
    <w:rsid w:val="00A741EF"/>
    <w:rsid w:val="00A7519C"/>
    <w:rsid w:val="00A776F1"/>
    <w:rsid w:val="00A80AC6"/>
    <w:rsid w:val="00A81247"/>
    <w:rsid w:val="00A8173A"/>
    <w:rsid w:val="00A82AEB"/>
    <w:rsid w:val="00A87325"/>
    <w:rsid w:val="00A91735"/>
    <w:rsid w:val="00A965FC"/>
    <w:rsid w:val="00A97DB2"/>
    <w:rsid w:val="00A97FEF"/>
    <w:rsid w:val="00AA216E"/>
    <w:rsid w:val="00AA227B"/>
    <w:rsid w:val="00AA2B4B"/>
    <w:rsid w:val="00AA51B9"/>
    <w:rsid w:val="00AA5E99"/>
    <w:rsid w:val="00AB0A22"/>
    <w:rsid w:val="00AC7B44"/>
    <w:rsid w:val="00AD0E34"/>
    <w:rsid w:val="00AD1286"/>
    <w:rsid w:val="00AD20CB"/>
    <w:rsid w:val="00AD3641"/>
    <w:rsid w:val="00AE27B0"/>
    <w:rsid w:val="00AE6C37"/>
    <w:rsid w:val="00AF0DFF"/>
    <w:rsid w:val="00AF6126"/>
    <w:rsid w:val="00B00684"/>
    <w:rsid w:val="00B0085C"/>
    <w:rsid w:val="00B03A39"/>
    <w:rsid w:val="00B14960"/>
    <w:rsid w:val="00B17225"/>
    <w:rsid w:val="00B17DDE"/>
    <w:rsid w:val="00B20709"/>
    <w:rsid w:val="00B2190D"/>
    <w:rsid w:val="00B22B52"/>
    <w:rsid w:val="00B30964"/>
    <w:rsid w:val="00B31D3E"/>
    <w:rsid w:val="00B33CEF"/>
    <w:rsid w:val="00B34864"/>
    <w:rsid w:val="00B3661C"/>
    <w:rsid w:val="00B36B04"/>
    <w:rsid w:val="00B45E76"/>
    <w:rsid w:val="00B474E0"/>
    <w:rsid w:val="00B47E86"/>
    <w:rsid w:val="00B56EB7"/>
    <w:rsid w:val="00B63FA5"/>
    <w:rsid w:val="00B83B38"/>
    <w:rsid w:val="00B864AD"/>
    <w:rsid w:val="00BA2A24"/>
    <w:rsid w:val="00BA36F3"/>
    <w:rsid w:val="00BA6B5C"/>
    <w:rsid w:val="00BC491A"/>
    <w:rsid w:val="00BC5AB6"/>
    <w:rsid w:val="00BD3782"/>
    <w:rsid w:val="00BD725A"/>
    <w:rsid w:val="00BE6631"/>
    <w:rsid w:val="00BF1068"/>
    <w:rsid w:val="00BF6E80"/>
    <w:rsid w:val="00C02CF6"/>
    <w:rsid w:val="00C0612C"/>
    <w:rsid w:val="00C20320"/>
    <w:rsid w:val="00C24B83"/>
    <w:rsid w:val="00C41722"/>
    <w:rsid w:val="00C42BA6"/>
    <w:rsid w:val="00C508AD"/>
    <w:rsid w:val="00C521CC"/>
    <w:rsid w:val="00C53EB0"/>
    <w:rsid w:val="00C62CE3"/>
    <w:rsid w:val="00C653A3"/>
    <w:rsid w:val="00C6668C"/>
    <w:rsid w:val="00C67C06"/>
    <w:rsid w:val="00C746D9"/>
    <w:rsid w:val="00C826C3"/>
    <w:rsid w:val="00C84A8F"/>
    <w:rsid w:val="00CB2A13"/>
    <w:rsid w:val="00CB39B1"/>
    <w:rsid w:val="00CB471B"/>
    <w:rsid w:val="00CB71DF"/>
    <w:rsid w:val="00CB753C"/>
    <w:rsid w:val="00CC71A0"/>
    <w:rsid w:val="00CD0636"/>
    <w:rsid w:val="00CD1C12"/>
    <w:rsid w:val="00CD2FDC"/>
    <w:rsid w:val="00CE1B02"/>
    <w:rsid w:val="00CE57FE"/>
    <w:rsid w:val="00CE6E2E"/>
    <w:rsid w:val="00CF057A"/>
    <w:rsid w:val="00CF1DC0"/>
    <w:rsid w:val="00CF6A8B"/>
    <w:rsid w:val="00CF78D9"/>
    <w:rsid w:val="00CF7B73"/>
    <w:rsid w:val="00CF7DD0"/>
    <w:rsid w:val="00D0275B"/>
    <w:rsid w:val="00D03187"/>
    <w:rsid w:val="00D06FA4"/>
    <w:rsid w:val="00D07E09"/>
    <w:rsid w:val="00D1179E"/>
    <w:rsid w:val="00D128FA"/>
    <w:rsid w:val="00D23A60"/>
    <w:rsid w:val="00D5170F"/>
    <w:rsid w:val="00D6145F"/>
    <w:rsid w:val="00D701E8"/>
    <w:rsid w:val="00D7121A"/>
    <w:rsid w:val="00D7634C"/>
    <w:rsid w:val="00D77334"/>
    <w:rsid w:val="00D8071E"/>
    <w:rsid w:val="00D83676"/>
    <w:rsid w:val="00D84D67"/>
    <w:rsid w:val="00D85EE8"/>
    <w:rsid w:val="00D863C5"/>
    <w:rsid w:val="00D876A4"/>
    <w:rsid w:val="00D919B3"/>
    <w:rsid w:val="00D95C8D"/>
    <w:rsid w:val="00D95FFF"/>
    <w:rsid w:val="00DA5723"/>
    <w:rsid w:val="00DA598B"/>
    <w:rsid w:val="00DA7843"/>
    <w:rsid w:val="00DB11EC"/>
    <w:rsid w:val="00DB201A"/>
    <w:rsid w:val="00DB2A66"/>
    <w:rsid w:val="00DB5AEA"/>
    <w:rsid w:val="00DC0673"/>
    <w:rsid w:val="00DC0AE8"/>
    <w:rsid w:val="00DC10EE"/>
    <w:rsid w:val="00DC1556"/>
    <w:rsid w:val="00DC2751"/>
    <w:rsid w:val="00DD7F49"/>
    <w:rsid w:val="00DE7C65"/>
    <w:rsid w:val="00DF4CE4"/>
    <w:rsid w:val="00E01A9A"/>
    <w:rsid w:val="00E11784"/>
    <w:rsid w:val="00E22F5F"/>
    <w:rsid w:val="00E269B2"/>
    <w:rsid w:val="00E27185"/>
    <w:rsid w:val="00E30FCC"/>
    <w:rsid w:val="00E31885"/>
    <w:rsid w:val="00E31B8D"/>
    <w:rsid w:val="00E32458"/>
    <w:rsid w:val="00E37D72"/>
    <w:rsid w:val="00E418ED"/>
    <w:rsid w:val="00E42711"/>
    <w:rsid w:val="00E456C1"/>
    <w:rsid w:val="00E50ADE"/>
    <w:rsid w:val="00E61D7E"/>
    <w:rsid w:val="00E624D4"/>
    <w:rsid w:val="00E64235"/>
    <w:rsid w:val="00E64451"/>
    <w:rsid w:val="00E66D0B"/>
    <w:rsid w:val="00E72B7A"/>
    <w:rsid w:val="00E77654"/>
    <w:rsid w:val="00E901AD"/>
    <w:rsid w:val="00E92F47"/>
    <w:rsid w:val="00E93A7C"/>
    <w:rsid w:val="00EB130F"/>
    <w:rsid w:val="00EB7B9B"/>
    <w:rsid w:val="00EC0959"/>
    <w:rsid w:val="00EC5890"/>
    <w:rsid w:val="00ED0C03"/>
    <w:rsid w:val="00EE0729"/>
    <w:rsid w:val="00EF111F"/>
    <w:rsid w:val="00EF3AC8"/>
    <w:rsid w:val="00F16EB2"/>
    <w:rsid w:val="00F17BC4"/>
    <w:rsid w:val="00F21F13"/>
    <w:rsid w:val="00F2675E"/>
    <w:rsid w:val="00F274BC"/>
    <w:rsid w:val="00F4115B"/>
    <w:rsid w:val="00F5002E"/>
    <w:rsid w:val="00F737CF"/>
    <w:rsid w:val="00F773C5"/>
    <w:rsid w:val="00F8500B"/>
    <w:rsid w:val="00F85934"/>
    <w:rsid w:val="00F86440"/>
    <w:rsid w:val="00F92EA0"/>
    <w:rsid w:val="00F964B3"/>
    <w:rsid w:val="00FA62FD"/>
    <w:rsid w:val="00FA6DE9"/>
    <w:rsid w:val="00FA7820"/>
    <w:rsid w:val="00FB2231"/>
    <w:rsid w:val="00FB2621"/>
    <w:rsid w:val="00FB600E"/>
    <w:rsid w:val="00FB73EB"/>
    <w:rsid w:val="00FB7936"/>
    <w:rsid w:val="00FC43A6"/>
    <w:rsid w:val="00FC5833"/>
    <w:rsid w:val="00FC5C79"/>
    <w:rsid w:val="00FD5712"/>
    <w:rsid w:val="00FE00BC"/>
    <w:rsid w:val="00FE18E9"/>
    <w:rsid w:val="00FE2253"/>
    <w:rsid w:val="00FF26E5"/>
    <w:rsid w:val="00FF3803"/>
    <w:rsid w:val="00FF7139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22266C"/>
  <w15:docId w15:val="{98C41BAA-CCCA-48C3-A6CC-8BB7E021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3A60"/>
    <w:pPr>
      <w:spacing w:after="120" w:line="280" w:lineRule="atLeast"/>
    </w:pPr>
    <w:rPr>
      <w:rFonts w:ascii="Arial" w:hAnsi="Arial"/>
      <w:spacing w:val="6"/>
      <w:sz w:val="22"/>
    </w:rPr>
  </w:style>
  <w:style w:type="paragraph" w:styleId="berschrift1">
    <w:name w:val="heading 1"/>
    <w:basedOn w:val="Standard"/>
    <w:next w:val="Textkrper"/>
    <w:link w:val="berschrift1Zchn"/>
    <w:qFormat/>
    <w:rsid w:val="009F1A28"/>
    <w:pPr>
      <w:keepNext/>
      <w:numPr>
        <w:numId w:val="6"/>
      </w:numPr>
      <w:spacing w:before="840" w:after="360"/>
      <w:outlineLvl w:val="0"/>
    </w:pPr>
    <w:rPr>
      <w:rFonts w:cs="Arial"/>
      <w:b/>
      <w:bCs/>
      <w:sz w:val="28"/>
    </w:rPr>
  </w:style>
  <w:style w:type="paragraph" w:styleId="berschrift2">
    <w:name w:val="heading 2"/>
    <w:basedOn w:val="berschrift1"/>
    <w:next w:val="Textkrper"/>
    <w:qFormat/>
    <w:rsid w:val="00A406FC"/>
    <w:pPr>
      <w:numPr>
        <w:ilvl w:val="1"/>
      </w:numPr>
      <w:outlineLvl w:val="1"/>
    </w:pPr>
    <w:rPr>
      <w:b w:val="0"/>
      <w:bCs w:val="0"/>
      <w:i/>
      <w:iCs/>
      <w:sz w:val="24"/>
      <w:szCs w:val="28"/>
    </w:rPr>
  </w:style>
  <w:style w:type="paragraph" w:styleId="berschrift3">
    <w:name w:val="heading 3"/>
    <w:basedOn w:val="berschrift1"/>
    <w:next w:val="Textkrper"/>
    <w:qFormat/>
    <w:rsid w:val="00D23A60"/>
    <w:pPr>
      <w:numPr>
        <w:ilvl w:val="2"/>
        <w:numId w:val="0"/>
      </w:numPr>
      <w:spacing w:before="240"/>
      <w:outlineLvl w:val="2"/>
    </w:pPr>
    <w:rPr>
      <w:b w:val="0"/>
      <w:bCs w:val="0"/>
      <w:sz w:val="22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36614"/>
  </w:style>
  <w:style w:type="paragraph" w:customStyle="1" w:styleId="Betreff">
    <w:name w:val="Betreff"/>
    <w:basedOn w:val="Textkrper"/>
    <w:link w:val="BetreffZchn"/>
    <w:rsid w:val="00AD3641"/>
    <w:rPr>
      <w:b/>
      <w:i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674474"/>
    <w:pPr>
      <w:numPr>
        <w:numId w:val="3"/>
      </w:numPr>
      <w:tabs>
        <w:tab w:val="clear" w:pos="284"/>
        <w:tab w:val="left" w:pos="170"/>
      </w:tabs>
      <w:spacing w:after="60" w:line="240" w:lineRule="auto"/>
      <w:ind w:left="170" w:hanging="170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uiPriority w:val="39"/>
    <w:rsid w:val="00AF6126"/>
    <w:pPr>
      <w:tabs>
        <w:tab w:val="right" w:pos="9356"/>
      </w:tabs>
      <w:spacing w:before="240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AF6126"/>
    <w:pPr>
      <w:tabs>
        <w:tab w:val="right" w:pos="9356"/>
      </w:tabs>
      <w:spacing w:after="0"/>
      <w:ind w:left="851" w:hanging="567"/>
    </w:pPr>
  </w:style>
  <w:style w:type="paragraph" w:styleId="Verzeichnis3">
    <w:name w:val="toc 3"/>
    <w:basedOn w:val="Standard"/>
    <w:next w:val="Standard"/>
    <w:autoRedefine/>
    <w:uiPriority w:val="39"/>
    <w:rsid w:val="00FA62FD"/>
    <w:pPr>
      <w:tabs>
        <w:tab w:val="right" w:pos="9356"/>
      </w:tabs>
      <w:spacing w:after="0"/>
      <w:ind w:left="2268" w:hanging="1134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character" w:customStyle="1" w:styleId="BetreffZchn">
    <w:name w:val="Betreff Zchn"/>
    <w:basedOn w:val="Absatz-Standardschriftart"/>
    <w:link w:val="Betreff"/>
    <w:rsid w:val="00AD3641"/>
    <w:rPr>
      <w:rFonts w:ascii="Arial" w:hAnsi="Arial"/>
      <w:b/>
      <w:i/>
      <w:spacing w:val="6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9F1A28"/>
    <w:rPr>
      <w:rFonts w:ascii="Arial" w:hAnsi="Arial" w:cs="Arial"/>
      <w:b/>
      <w:bCs/>
      <w:spacing w:val="6"/>
      <w:sz w:val="28"/>
    </w:rPr>
  </w:style>
  <w:style w:type="character" w:styleId="Hyperlink">
    <w:name w:val="Hyperlink"/>
    <w:basedOn w:val="Absatz-Standardschriftart"/>
    <w:uiPriority w:val="99"/>
    <w:unhideWhenUsed/>
    <w:rsid w:val="009134BB"/>
    <w:rPr>
      <w:color w:val="0000FF" w:themeColor="hyperlink"/>
      <w:u w:val="single"/>
    </w:rPr>
  </w:style>
  <w:style w:type="paragraph" w:customStyle="1" w:styleId="Aufzhlung1">
    <w:name w:val="Aufzählung 1"/>
    <w:basedOn w:val="Textkrper"/>
    <w:link w:val="Aufzhlung1Zchn"/>
    <w:qFormat/>
    <w:rsid w:val="0050712F"/>
    <w:pPr>
      <w:numPr>
        <w:numId w:val="8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Aufzhlung1"/>
    <w:link w:val="Aufzhlung2Zchn"/>
    <w:qFormat/>
    <w:rsid w:val="00892F3F"/>
    <w:pPr>
      <w:numPr>
        <w:ilvl w:val="1"/>
      </w:numPr>
      <w:spacing w:line="240" w:lineRule="auto"/>
      <w:ind w:left="568" w:hanging="284"/>
    </w:pPr>
  </w:style>
  <w:style w:type="character" w:customStyle="1" w:styleId="TextkrperZchn">
    <w:name w:val="Textkörper Zchn"/>
    <w:basedOn w:val="Absatz-Standardschriftart"/>
    <w:link w:val="Textkrper"/>
    <w:rsid w:val="00011F51"/>
    <w:rPr>
      <w:rFonts w:ascii="Arial" w:hAnsi="Arial"/>
      <w:spacing w:val="6"/>
    </w:rPr>
  </w:style>
  <w:style w:type="character" w:customStyle="1" w:styleId="Aufzhlung1Zchn">
    <w:name w:val="Aufzählung 1 Zchn"/>
    <w:basedOn w:val="TextkrperZchn"/>
    <w:link w:val="Aufzhlung1"/>
    <w:rsid w:val="0050712F"/>
    <w:rPr>
      <w:rFonts w:ascii="Arial" w:hAnsi="Arial"/>
      <w:spacing w:val="6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DD3"/>
    <w:rPr>
      <w:color w:val="605E5C"/>
      <w:shd w:val="clear" w:color="auto" w:fill="E1DFDD"/>
    </w:rPr>
  </w:style>
  <w:style w:type="character" w:customStyle="1" w:styleId="Aufzhlung2Zchn">
    <w:name w:val="Aufzählung 2 Zchn"/>
    <w:basedOn w:val="Aufzhlung1Zchn"/>
    <w:link w:val="Aufzhlung2"/>
    <w:rsid w:val="00892F3F"/>
    <w:rPr>
      <w:rFonts w:ascii="Arial" w:hAnsi="Arial"/>
      <w:spacing w:val="6"/>
      <w:sz w:val="22"/>
    </w:rPr>
  </w:style>
  <w:style w:type="paragraph" w:customStyle="1" w:styleId="Default">
    <w:name w:val="Default"/>
    <w:rsid w:val="00686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685361"/>
    <w:pPr>
      <w:ind w:left="720"/>
      <w:contextualSpacing/>
    </w:pPr>
  </w:style>
  <w:style w:type="paragraph" w:customStyle="1" w:styleId="Pendenz">
    <w:name w:val="Pendenz"/>
    <w:basedOn w:val="Listenabsatz"/>
    <w:link w:val="PendenzZchn"/>
    <w:qFormat/>
    <w:rsid w:val="000679A4"/>
    <w:pPr>
      <w:numPr>
        <w:numId w:val="9"/>
      </w:numPr>
      <w:ind w:left="284" w:hanging="284"/>
      <w:contextualSpacing w:val="0"/>
    </w:pPr>
    <w:rPr>
      <w:color w:val="4F81BD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1F66C0"/>
    <w:rPr>
      <w:color w:val="800080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85361"/>
    <w:rPr>
      <w:rFonts w:ascii="Arial" w:hAnsi="Arial"/>
      <w:spacing w:val="6"/>
      <w:sz w:val="22"/>
    </w:rPr>
  </w:style>
  <w:style w:type="character" w:customStyle="1" w:styleId="PendenzZchn">
    <w:name w:val="Pendenz Zchn"/>
    <w:basedOn w:val="ListenabsatzZchn"/>
    <w:link w:val="Pendenz"/>
    <w:rsid w:val="000679A4"/>
    <w:rPr>
      <w:rFonts w:ascii="Arial" w:hAnsi="Arial"/>
      <w:color w:val="4F81BD" w:themeColor="accent1"/>
      <w:spacing w:val="6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18E9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18E9"/>
    <w:rPr>
      <w:rFonts w:ascii="Arial" w:hAnsi="Arial"/>
      <w:spacing w:val="6"/>
    </w:rPr>
  </w:style>
  <w:style w:type="character" w:styleId="Funotenzeichen">
    <w:name w:val="footnote reference"/>
    <w:basedOn w:val="Absatz-Standardschriftart"/>
    <w:uiPriority w:val="99"/>
    <w:semiHidden/>
    <w:unhideWhenUsed/>
    <w:rsid w:val="00FE18E9"/>
    <w:rPr>
      <w:vertAlign w:val="superscript"/>
    </w:rPr>
  </w:style>
  <w:style w:type="table" w:styleId="Gitternetztabelle4Akzent1">
    <w:name w:val="Grid Table 4 Accent 1"/>
    <w:basedOn w:val="NormaleTabelle"/>
    <w:uiPriority w:val="49"/>
    <w:rsid w:val="002C6F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D773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641"/>
    <w:rPr>
      <w:rFonts w:ascii="Segoe UI" w:hAnsi="Segoe UI" w:cs="Segoe UI"/>
      <w:spacing w:val="6"/>
      <w:sz w:val="18"/>
      <w:szCs w:val="18"/>
    </w:rPr>
  </w:style>
  <w:style w:type="paragraph" w:customStyle="1" w:styleId="Zweittrakt">
    <w:name w:val="Zweittrakt"/>
    <w:basedOn w:val="Standard"/>
    <w:next w:val="Textkrper"/>
    <w:rsid w:val="00682A51"/>
    <w:pPr>
      <w:spacing w:after="0" w:line="260" w:lineRule="atLeast"/>
    </w:pPr>
    <w:rPr>
      <w:spacing w:val="0"/>
    </w:rPr>
  </w:style>
  <w:style w:type="paragraph" w:customStyle="1" w:styleId="TextCDB">
    <w:name w:val="Text_CDB"/>
    <w:basedOn w:val="Standard"/>
    <w:qFormat/>
    <w:rsid w:val="00D95C8D"/>
    <w:pPr>
      <w:spacing w:line="264" w:lineRule="auto"/>
    </w:pPr>
    <w:rPr>
      <w:rFonts w:cs="Arial"/>
      <w:spacing w:val="0"/>
      <w:szCs w:val="24"/>
      <w:lang w:val="de-DE" w:eastAsia="de-DE"/>
    </w:rPr>
  </w:style>
  <w:style w:type="paragraph" w:customStyle="1" w:styleId="Titel1">
    <w:name w:val="Titel 1"/>
    <w:basedOn w:val="berschrift1"/>
    <w:next w:val="Standard"/>
    <w:autoRedefine/>
    <w:rsid w:val="00D95C8D"/>
    <w:pPr>
      <w:keepNext w:val="0"/>
      <w:keepLines/>
      <w:numPr>
        <w:numId w:val="0"/>
      </w:numPr>
      <w:spacing w:before="120" w:after="120" w:line="240" w:lineRule="auto"/>
      <w:outlineLvl w:val="9"/>
    </w:pPr>
    <w:rPr>
      <w:rFonts w:cs="Times New Roman"/>
      <w:spacing w:val="0"/>
      <w:sz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27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E27B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E27B0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27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27B0"/>
    <w:rPr>
      <w:rFonts w:ascii="Arial" w:hAnsi="Arial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hyperlink" Target="https://izug.zg.ch/web/behoerden/datenschutzstelle/services/datenschutz-folgenabschaetzung/dokumente-zur-dsfa/schutzbedarfsanalyse/download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1C51-F52B-4410-A2C6-1E63912282B5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A6DBCDCC-E6AF-490A-AE81-19E4281A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1084</Words>
  <Characters>10087</Characters>
  <Application>Microsoft Office Word</Application>
  <DocSecurity>0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Eugster</dc:creator>
  <cp:lastModifiedBy>Daniel Eugster</cp:lastModifiedBy>
  <cp:revision>2</cp:revision>
  <dcterms:created xsi:type="dcterms:W3CDTF">2021-09-03T08:36:00Z</dcterms:created>
  <dcterms:modified xsi:type="dcterms:W3CDTF">2021-09-03T08:36:00Z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81426cab-f32f-487b-804c-19907df7f523</vt:lpwstr>
  </property>
  <property fmtid="{D5CDD505-2E9C-101B-9397-08002B2CF9AE}" pid="72" name="direktion_kennung">
    <vt:lpwstr>ALLG</vt:lpwstr>
  </property>
  <property fmtid="{D5CDD505-2E9C-101B-9397-08002B2CF9AE}" pid="73" name="direktion_kurzzeichen">
    <vt:lpwstr>SKA</vt:lpwstr>
  </property>
  <property fmtid="{D5CDD505-2E9C-101B-9397-08002B2CF9AE}" pid="74" name="direktion_direktion">
    <vt:lpwstr>Datenschutzstelle</vt:lpwstr>
  </property>
  <property fmtid="{D5CDD505-2E9C-101B-9397-08002B2CF9AE}" pid="75" name="amt_sourceid">
    <vt:lpwstr>f3601186-24d7-4aca-b0e4-8b7fee5e2736</vt:lpwstr>
  </property>
  <property fmtid="{D5CDD505-2E9C-101B-9397-08002B2CF9AE}" pid="76" name="amt_direktionid">
    <vt:lpwstr>81426cab-f32f-487b-804c-19907df7f523</vt:lpwstr>
  </property>
  <property fmtid="{D5CDD505-2E9C-101B-9397-08002B2CF9AE}" pid="77" name="amt_amt">
    <vt:lpwstr/>
  </property>
  <property fmtid="{D5CDD505-2E9C-101B-9397-08002B2CF9AE}" pid="78" name="amt_description">
    <vt:lpwstr>Datenschutzstelle_2</vt:lpwstr>
  </property>
  <property fmtid="{D5CDD505-2E9C-101B-9397-08002B2CF9AE}" pid="79" name="abteilung_description">
    <vt:lpwstr>Datenschutzstelle_3</vt:lpwstr>
  </property>
  <property fmtid="{D5CDD505-2E9C-101B-9397-08002B2CF9AE}" pid="80" name="abteilung_sourceid">
    <vt:lpwstr>52d17047-6fbe-4921-ae85-1f3b561cb959</vt:lpwstr>
  </property>
  <property fmtid="{D5CDD505-2E9C-101B-9397-08002B2CF9AE}" pid="81" name="abteilung_amtid">
    <vt:lpwstr>f3601186-24d7-4aca-b0e4-8b7fee5e2736</vt:lpwstr>
  </property>
  <property fmtid="{D5CDD505-2E9C-101B-9397-08002B2CF9AE}" pid="82" name="abteilung_bezeichnungimgruss">
    <vt:lpwstr>Datenschutzstelle des Kantons Zug</vt:lpwstr>
  </property>
  <property fmtid="{D5CDD505-2E9C-101B-9397-08002B2CF9AE}" pid="83" name="abteilung_adresszeile1">
    <vt:lpwstr>Regierungsgebäude, Seestr. 2</vt:lpwstr>
  </property>
  <property fmtid="{D5CDD505-2E9C-101B-9397-08002B2CF9AE}" pid="84" name="abteilung_couvert">
    <vt:lpwstr>Datenschutzstelle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+41 41 728 31 87</vt:lpwstr>
  </property>
  <property fmtid="{D5CDD505-2E9C-101B-9397-08002B2CF9AE}" pid="95" name="abteilung_telefax">
    <vt:lpwstr/>
  </property>
  <property fmtid="{D5CDD505-2E9C-101B-9397-08002B2CF9AE}" pid="96" name="abteilung_email">
    <vt:lpwstr/>
  </property>
  <property fmtid="{D5CDD505-2E9C-101B-9397-08002B2CF9AE}" pid="97" name="abteilung_internet">
    <vt:lpwstr>www.datenschutz-zug.ch</vt:lpwstr>
  </property>
  <property fmtid="{D5CDD505-2E9C-101B-9397-08002B2CF9AE}" pid="98" name="mitarbeiter_ersteller_sourceid">
    <vt:lpwstr>ba6fe992-0760-eb43-ac0c-ba6fe9920760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daniel.eugster@zg.ch</vt:lpwstr>
  </property>
  <property fmtid="{D5CDD505-2E9C-101B-9397-08002B2CF9AE}" pid="101" name="mitarbeiter_ersteller_funktion">
    <vt:lpwstr>Mitarbeiter/in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EUNI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Eugster</vt:lpwstr>
  </property>
  <property fmtid="{D5CDD505-2E9C-101B-9397-08002B2CF9AE}" pid="106" name="mitarbeiter_ersteller_personalnummer">
    <vt:lpwstr>207336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+41 41 728 31 23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Daniel</vt:lpwstr>
  </property>
  <property fmtid="{D5CDD505-2E9C-101B-9397-08002B2CF9AE}" pid="111" name="mitarbeiter_unterschrift_links_sourceid">
    <vt:lpwstr>1dae3099-88a2-3c4b-f9a3-1dae309988a2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yvonne.joehri@zg.ch</vt:lpwstr>
  </property>
  <property fmtid="{D5CDD505-2E9C-101B-9397-08002B2CF9AE}" pid="114" name="mitarbeiter_unterschrift_links_funktion">
    <vt:lpwstr>Datenschutzbeauftragte/r</vt:lpwstr>
  </property>
  <property fmtid="{D5CDD505-2E9C-101B-9397-08002B2CF9AE}" pid="115" name="mitarbeiter_unterschrift_links_funktion_user">
    <vt:lpwstr/>
  </property>
  <property fmtid="{D5CDD505-2E9C-101B-9397-08002B2CF9AE}" pid="116" name="mitarbeiter_unterschrift_links_kurzzeichen">
    <vt:lpwstr>JOYV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Jöhri</vt:lpwstr>
  </property>
  <property fmtid="{D5CDD505-2E9C-101B-9397-08002B2CF9AE}" pid="119" name="mitarbeiter_unterschrift_links_personalnummer">
    <vt:lpwstr>206502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+41 41 728 31 87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Yvonne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verteiler_verteiler_">
    <vt:lpwstr>Yvonne Jöhri_x000d_
Christine Andres</vt:lpwstr>
  </property>
  <property fmtid="{D5CDD505-2E9C-101B-9397-08002B2CF9AE}" pid="138" name="verteiler_verteiler_xml">
    <vt:lpwstr>&lt;distributors name="Verteiler"&gt;&lt;distributor&gt;&lt;kurzzeichen&gt;YJ&lt;/kurzzeichen&gt;&lt;firma&gt;&lt;/firma&gt;&lt;name&gt;Jöhri&lt;/name&gt;&lt;vorname&gt;Yvonne&lt;/vorname&gt;&lt;email&gt;&lt;/email&gt;&lt;description&gt;&lt;/description&gt;&lt;/distributor&gt;&lt;distributor&gt;&lt;kurzzeichen&gt;CA&lt;/kurzzeichen&gt;&lt;firma&gt;&lt;/firma&gt;&lt;name&gt;Andre</vt:lpwstr>
  </property>
  <property fmtid="{D5CDD505-2E9C-101B-9397-08002B2CF9AE}" pid="139" name="verteiler_kopiean_">
    <vt:lpwstr>Daniel Eugster</vt:lpwstr>
  </property>
  <property fmtid="{D5CDD505-2E9C-101B-9397-08002B2CF9AE}" pid="140" name="verteiler_kopiean_xml">
    <vt:lpwstr>&lt;distributors name="Kopie an"&gt;&lt;distributor&gt;&lt;kurzzeichen&gt;DE&lt;/kurzzeichen&gt;&lt;firma&gt;&lt;/firma&gt;&lt;name&gt;Eugster&lt;/name&gt;&lt;vorname&gt;Daniel&lt;/vorname&gt;&lt;email&gt;&lt;/email&gt;&lt;description&gt;&lt;/description&gt;&lt;/distributor&gt;&lt;/distributors&gt;</vt:lpwstr>
  </property>
  <property fmtid="{D5CDD505-2E9C-101B-9397-08002B2CF9AE}" pid="141" name="templateid">
    <vt:lpwstr>bb445bcf-29c8-4aea-92c5-1bc0e2df5ff1</vt:lpwstr>
  </property>
  <property fmtid="{D5CDD505-2E9C-101B-9397-08002B2CF9AE}" pid="142" name="templateexternalid">
    <vt:lpwstr>929b196d-9083-4df7-8548-b920e7b7f67c</vt:lpwstr>
  </property>
  <property fmtid="{D5CDD505-2E9C-101B-9397-08002B2CF9AE}" pid="143" name="languagekey">
    <vt:lpwstr>DE</vt:lpwstr>
  </property>
  <property fmtid="{D5CDD505-2E9C-101B-9397-08002B2CF9AE}" pid="144" name="taskpaneguid">
    <vt:lpwstr>5698df6c-84d3-4e0d-8e36-bc6ad56e6b49</vt:lpwstr>
  </property>
  <property fmtid="{D5CDD505-2E9C-101B-9397-08002B2CF9AE}" pid="145" name="taskpaneenablemanually">
    <vt:lpwstr>Manually</vt:lpwstr>
  </property>
  <property fmtid="{D5CDD505-2E9C-101B-9397-08002B2CF9AE}" pid="146" name="templatename">
    <vt:lpwstr>Bericht A4</vt:lpwstr>
  </property>
  <property fmtid="{D5CDD505-2E9C-101B-9397-08002B2CF9AE}" pid="147" name="docugatedocumenthasdatastore">
    <vt:lpwstr>True</vt:lpwstr>
  </property>
  <property fmtid="{D5CDD505-2E9C-101B-9397-08002B2CF9AE}" pid="148" name="templatedisplayname">
    <vt:lpwstr>Bericht A4</vt:lpwstr>
  </property>
  <property fmtid="{D5CDD505-2E9C-101B-9397-08002B2CF9AE}" pid="149" name="wplogofolgeseite">
    <vt:lpwstr>Logo</vt:lpwstr>
  </property>
  <property fmtid="{D5CDD505-2E9C-101B-9397-08002B2CF9AE}" pid="150" name="erste seite">
    <vt:lpwstr>Logo</vt:lpwstr>
  </property>
  <property fmtid="{D5CDD505-2E9C-101B-9397-08002B2CF9AE}" pid="151" name="dglogoein">
    <vt:lpwstr>True</vt:lpwstr>
  </property>
  <property fmtid="{D5CDD505-2E9C-101B-9397-08002B2CF9AE}" pid="152" name="metadata_formularnummer">
    <vt:lpwstr/>
  </property>
  <property fmtid="{D5CDD505-2E9C-101B-9397-08002B2CF9AE}" pid="153" name="bkmod_001">
    <vt:lpwstr>8b3b78f9-65b3-4f87-937e-a4b7393117ad</vt:lpwstr>
  </property>
  <property fmtid="{D5CDD505-2E9C-101B-9397-08002B2CF9AE}" pid="154" name="bkmod_002">
    <vt:lpwstr>51ab09f4-5997-4b44-b90b-6f31ef82085d</vt:lpwstr>
  </property>
  <property fmtid="{D5CDD505-2E9C-101B-9397-08002B2CF9AE}" pid="155" name="bkmod_003">
    <vt:lpwstr>2d183ebb-a017-4b41-a390-31e1fbc0457e</vt:lpwstr>
  </property>
  <property fmtid="{D5CDD505-2E9C-101B-9397-08002B2CF9AE}" pid="156" name="bkmod_004">
    <vt:lpwstr>51ab09f4-5997-4b44-b90b-6f31ef82085d</vt:lpwstr>
  </property>
  <property fmtid="{D5CDD505-2E9C-101B-9397-08002B2CF9AE}" pid="157" name="bkmod_005">
    <vt:lpwstr>818fab0d-9a1f-4af6-b477-45cf7bfab6b0</vt:lpwstr>
  </property>
  <property fmtid="{D5CDD505-2E9C-101B-9397-08002B2CF9AE}" pid="158" name="bkmod_006">
    <vt:lpwstr>51ab09f4-5997-4b44-b90b-6f31ef82085d</vt:lpwstr>
  </property>
  <property fmtid="{D5CDD505-2E9C-101B-9397-08002B2CF9AE}" pid="159" name="bkmod_007">
    <vt:lpwstr>76454a42-789f-47f4-9488-69fed6420d0e</vt:lpwstr>
  </property>
  <property fmtid="{D5CDD505-2E9C-101B-9397-08002B2CF9AE}" pid="160" name="tcg_mtc_001">
    <vt:lpwstr>8b3b78f9-65b3-4f87-937e-a4b7393117ad</vt:lpwstr>
  </property>
  <property fmtid="{D5CDD505-2E9C-101B-9397-08002B2CF9AE}" pid="161" name="tcg_mtc_002">
    <vt:lpwstr>51ab09f4-5997-4b44-b90b-6f31ef82085d</vt:lpwstr>
  </property>
  <property fmtid="{D5CDD505-2E9C-101B-9397-08002B2CF9AE}" pid="162" name="tcg_mtc_003">
    <vt:lpwstr>2d183ebb-a017-4b41-a390-31e1fbc0457e</vt:lpwstr>
  </property>
  <property fmtid="{D5CDD505-2E9C-101B-9397-08002B2CF9AE}" pid="163" name="tcg_mtc_004">
    <vt:lpwstr>51ab09f4-5997-4b44-b90b-6f31ef82085d</vt:lpwstr>
  </property>
  <property fmtid="{D5CDD505-2E9C-101B-9397-08002B2CF9AE}" pid="164" name="tcg_mtc_005">
    <vt:lpwstr>818fab0d-9a1f-4af6-b477-45cf7bfab6b0</vt:lpwstr>
  </property>
  <property fmtid="{D5CDD505-2E9C-101B-9397-08002B2CF9AE}" pid="165" name="tcg_mtc_006">
    <vt:lpwstr>51ab09f4-5997-4b44-b90b-6f31ef82085d</vt:lpwstr>
  </property>
  <property fmtid="{D5CDD505-2E9C-101B-9397-08002B2CF9AE}" pid="166" name="tcg_mtc_007">
    <vt:lpwstr>76454a42-789f-47f4-9488-69fed6420d0e</vt:lpwstr>
  </property>
  <property fmtid="{D5CDD505-2E9C-101B-9397-08002B2CF9AE}" pid="167" name="dgworkflowid">
    <vt:lpwstr>3f0c0fd8-9295-418a-9d04-b9e40a30adce</vt:lpwstr>
  </property>
  <property fmtid="{D5CDD505-2E9C-101B-9397-08002B2CF9AE}" pid="168" name="docugatedocumentversion">
    <vt:lpwstr>5.16.0.1</vt:lpwstr>
  </property>
  <property fmtid="{D5CDD505-2E9C-101B-9397-08002B2CF9AE}" pid="169" name="docugatedocumentcreationpath">
    <vt:lpwstr>C:\Users\EUNI\AppData\Local\Temp\Docugate\Documents\q3hk5jwy.docx</vt:lpwstr>
  </property>
  <property fmtid="{D5CDD505-2E9C-101B-9397-08002B2CF9AE}" pid="170" name="DgAlreadyRemovedParagraph">
    <vt:lpwstr>true</vt:lpwstr>
  </property>
  <property fmtid="{D5CDD505-2E9C-101B-9397-08002B2CF9AE}" pid="171" name="Docugate_Makro_DocumentFirstRefresh">
    <vt:lpwstr>Falsch</vt:lpwstr>
  </property>
</Properties>
</file>