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4235"/>
        <w:gridCol w:w="4394"/>
        <w:gridCol w:w="225"/>
      </w:tblGrid>
      <w:tr w:rsidR="00A00FBB" w:rsidTr="00B91B91">
        <w:tc>
          <w:tcPr>
            <w:tcW w:w="8789" w:type="dxa"/>
            <w:gridSpan w:val="3"/>
            <w:shd w:val="clear" w:color="auto" w:fill="auto"/>
          </w:tcPr>
          <w:p w:rsidR="00631243" w:rsidRDefault="00A00FBB" w:rsidP="003530CD">
            <w:pPr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Referendum gegen </w:t>
            </w:r>
            <w:r w:rsidRPr="00631243">
              <w:rPr>
                <w:b/>
                <w:sz w:val="24"/>
                <w:szCs w:val="24"/>
                <w:highlight w:val="lightGray"/>
              </w:rPr>
              <w:t>das Gesetz</w:t>
            </w:r>
            <w:r>
              <w:rPr>
                <w:b/>
                <w:sz w:val="24"/>
                <w:szCs w:val="24"/>
              </w:rPr>
              <w:t xml:space="preserve"> / </w:t>
            </w:r>
            <w:r w:rsidRPr="00631243">
              <w:rPr>
                <w:b/>
                <w:sz w:val="24"/>
                <w:szCs w:val="24"/>
                <w:highlight w:val="lightGray"/>
              </w:rPr>
              <w:t xml:space="preserve">den </w:t>
            </w:r>
            <w:r w:rsidR="00CF71A5">
              <w:rPr>
                <w:b/>
                <w:sz w:val="24"/>
                <w:szCs w:val="24"/>
                <w:highlight w:val="lightGray"/>
              </w:rPr>
              <w:t>allgemeinverbindlichen Kantonsratsb</w:t>
            </w:r>
            <w:r w:rsidRPr="00631243">
              <w:rPr>
                <w:b/>
                <w:sz w:val="24"/>
                <w:szCs w:val="24"/>
                <w:highlight w:val="lightGray"/>
              </w:rPr>
              <w:t>eschluss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31243">
              <w:rPr>
                <w:b/>
                <w:sz w:val="24"/>
                <w:szCs w:val="24"/>
              </w:rPr>
              <w:t xml:space="preserve">vom </w:t>
            </w:r>
            <w:r w:rsidRPr="00781974">
              <w:rPr>
                <w:b/>
                <w:sz w:val="24"/>
                <w:szCs w:val="24"/>
              </w:rPr>
              <w:t>…</w:t>
            </w:r>
            <w:r w:rsidR="00631243">
              <w:rPr>
                <w:b/>
                <w:sz w:val="24"/>
                <w:szCs w:val="24"/>
              </w:rPr>
              <w:t>………………</w:t>
            </w:r>
            <w:r w:rsidR="00CF71A5">
              <w:rPr>
                <w:b/>
                <w:sz w:val="24"/>
                <w:szCs w:val="24"/>
              </w:rPr>
              <w:t xml:space="preserve">……….. </w:t>
            </w:r>
          </w:p>
          <w:p w:rsidR="00631243" w:rsidRDefault="00631243" w:rsidP="003530CD">
            <w:pPr>
              <w:ind w:left="57"/>
              <w:rPr>
                <w:b/>
                <w:sz w:val="24"/>
                <w:szCs w:val="24"/>
              </w:rPr>
            </w:pPr>
          </w:p>
          <w:p w:rsidR="00A00FBB" w:rsidRDefault="00631243" w:rsidP="00DD48A8">
            <w:pPr>
              <w:ind w:left="57"/>
            </w:pPr>
            <w:r>
              <w:rPr>
                <w:b/>
                <w:sz w:val="24"/>
                <w:szCs w:val="24"/>
              </w:rPr>
              <w:t>über ……………………………………………………………………………….</w:t>
            </w:r>
          </w:p>
        </w:tc>
        <w:tc>
          <w:tcPr>
            <w:tcW w:w="225" w:type="dxa"/>
            <w:tcBorders>
              <w:left w:val="nil"/>
            </w:tcBorders>
            <w:shd w:val="clear" w:color="auto" w:fill="auto"/>
          </w:tcPr>
          <w:p w:rsidR="00A00FBB" w:rsidRDefault="00A00FBB" w:rsidP="003530CD">
            <w:pPr>
              <w:ind w:left="708"/>
            </w:pPr>
          </w:p>
        </w:tc>
      </w:tr>
      <w:tr w:rsidR="00A00FBB" w:rsidTr="003530CD">
        <w:tc>
          <w:tcPr>
            <w:tcW w:w="160" w:type="dxa"/>
            <w:shd w:val="clear" w:color="auto" w:fill="auto"/>
          </w:tcPr>
          <w:p w:rsidR="00A00FBB" w:rsidRDefault="00A00FBB" w:rsidP="003530CD"/>
        </w:tc>
        <w:tc>
          <w:tcPr>
            <w:tcW w:w="8854" w:type="dxa"/>
            <w:gridSpan w:val="3"/>
            <w:tcBorders>
              <w:left w:val="nil"/>
            </w:tcBorders>
            <w:shd w:val="clear" w:color="auto" w:fill="auto"/>
          </w:tcPr>
          <w:p w:rsidR="00A00FBB" w:rsidRDefault="00A00FBB" w:rsidP="003530CD"/>
          <w:p w:rsidR="00A00FBB" w:rsidRDefault="00A00FBB" w:rsidP="003530CD">
            <w:r w:rsidRPr="000B692D">
              <w:t xml:space="preserve">Die unterzeichneten Stimmberechtigten reichen gestützt auf </w:t>
            </w:r>
            <w:r>
              <w:t xml:space="preserve">§ </w:t>
            </w:r>
            <w:r w:rsidR="00631243">
              <w:t>34</w:t>
            </w:r>
            <w:r>
              <w:t xml:space="preserve"> Abs. </w:t>
            </w:r>
            <w:r w:rsidR="00631243">
              <w:t>1</w:t>
            </w:r>
            <w:r>
              <w:t xml:space="preserve"> </w:t>
            </w:r>
            <w:r w:rsidRPr="000B692D">
              <w:t xml:space="preserve">der Kantonsverfassung vom 31. Januar 1894 (BGS 111.1) </w:t>
            </w:r>
            <w:r w:rsidR="00631243">
              <w:t xml:space="preserve">das Referendum gegen </w:t>
            </w:r>
            <w:r w:rsidR="00631243" w:rsidRPr="00631243">
              <w:rPr>
                <w:highlight w:val="lightGray"/>
              </w:rPr>
              <w:t>das oben genannte Gesetz</w:t>
            </w:r>
            <w:r w:rsidR="00631243">
              <w:t xml:space="preserve"> / </w:t>
            </w:r>
            <w:r w:rsidR="00631243" w:rsidRPr="00631243">
              <w:rPr>
                <w:highlight w:val="lightGray"/>
              </w:rPr>
              <w:t>den oben genannten Beschluss</w:t>
            </w:r>
            <w:r w:rsidR="00631243">
              <w:t xml:space="preserve"> </w:t>
            </w:r>
            <w:r w:rsidRPr="000B692D">
              <w:t>ein:</w:t>
            </w:r>
            <w:r>
              <w:t xml:space="preserve"> </w:t>
            </w:r>
          </w:p>
          <w:p w:rsidR="00A00FBB" w:rsidRDefault="00A00FBB" w:rsidP="003530CD"/>
        </w:tc>
      </w:tr>
      <w:tr w:rsidR="00A00FBB" w:rsidTr="004B69DB">
        <w:tc>
          <w:tcPr>
            <w:tcW w:w="4395" w:type="dxa"/>
            <w:gridSpan w:val="2"/>
            <w:shd w:val="clear" w:color="auto" w:fill="auto"/>
          </w:tcPr>
          <w:p w:rsidR="00A00FBB" w:rsidRDefault="00A00FBB" w:rsidP="003530CD"/>
          <w:p w:rsidR="00A00FBB" w:rsidRPr="00784BEC" w:rsidRDefault="00A00FBB" w:rsidP="003530CD">
            <w:pPr>
              <w:ind w:left="57"/>
              <w:rPr>
                <w:b/>
              </w:rPr>
            </w:pPr>
            <w:r w:rsidRPr="00784BEC">
              <w:rPr>
                <w:b/>
              </w:rPr>
              <w:t>Einwohnergemeinde</w:t>
            </w:r>
            <w:r>
              <w:rPr>
                <w:b/>
              </w:rPr>
              <w:t xml:space="preserve"> …………………….........</w:t>
            </w:r>
          </w:p>
          <w:p w:rsidR="00A00FBB" w:rsidRDefault="00A00FBB" w:rsidP="003530CD"/>
        </w:tc>
        <w:tc>
          <w:tcPr>
            <w:tcW w:w="4619" w:type="dxa"/>
            <w:gridSpan w:val="2"/>
            <w:tcBorders>
              <w:left w:val="nil"/>
            </w:tcBorders>
            <w:shd w:val="clear" w:color="auto" w:fill="auto"/>
          </w:tcPr>
          <w:p w:rsidR="007426FE" w:rsidRDefault="00A00FBB" w:rsidP="007426FE">
            <w:pPr>
              <w:ind w:left="425"/>
            </w:pPr>
            <w:r w:rsidRPr="000B692D">
              <w:t xml:space="preserve">Es dürfen nur Stimmberechtigte mit Wohnsitz in dieser Gemeinde unterzeichnen; </w:t>
            </w:r>
          </w:p>
          <w:p w:rsidR="00A00FBB" w:rsidRDefault="00C83046" w:rsidP="007426FE">
            <w:pPr>
              <w:ind w:left="425"/>
            </w:pPr>
            <w:r>
              <w:t>die</w:t>
            </w:r>
            <w:r w:rsidR="00FA09E6" w:rsidRPr="007426FE">
              <w:t xml:space="preserve"> </w:t>
            </w:r>
            <w:r w:rsidR="00FA09E6" w:rsidRPr="00483D61">
              <w:rPr>
                <w:b/>
              </w:rPr>
              <w:t>Unterschrift</w:t>
            </w:r>
            <w:r w:rsidR="00FA09E6" w:rsidRPr="007426FE">
              <w:t xml:space="preserve"> </w:t>
            </w:r>
            <w:r>
              <w:t>ist</w:t>
            </w:r>
            <w:r w:rsidR="00FA09E6" w:rsidRPr="007426FE">
              <w:t xml:space="preserve"> </w:t>
            </w:r>
            <w:r w:rsidR="00FA09E6" w:rsidRPr="00483D61">
              <w:rPr>
                <w:b/>
              </w:rPr>
              <w:t>eigenhändig</w:t>
            </w:r>
            <w:r w:rsidR="00A00FBB" w:rsidRPr="000B692D">
              <w:t xml:space="preserve"> zu </w:t>
            </w:r>
            <w:r>
              <w:t>leisten</w:t>
            </w:r>
            <w:r w:rsidR="00A00FBB">
              <w:t>.</w:t>
            </w:r>
            <w:r w:rsidR="00A00FBB" w:rsidRPr="000B692D">
              <w:t xml:space="preserve"> Stellvertretung ist nicht möglich.</w:t>
            </w:r>
          </w:p>
        </w:tc>
      </w:tr>
    </w:tbl>
    <w:p w:rsidR="006134F1" w:rsidRDefault="006134F1" w:rsidP="003A5B63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2386"/>
        <w:gridCol w:w="378"/>
        <w:gridCol w:w="378"/>
        <w:gridCol w:w="378"/>
        <w:gridCol w:w="2542"/>
        <w:gridCol w:w="1994"/>
        <w:gridCol w:w="645"/>
      </w:tblGrid>
      <w:tr w:rsidR="00B91B91" w:rsidTr="004B69DB"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B91" w:rsidRDefault="00B91B91" w:rsidP="003530CD"/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B91" w:rsidRDefault="00B91B91" w:rsidP="00DD48A8">
            <w:pPr>
              <w:ind w:left="57"/>
            </w:pPr>
            <w:r w:rsidRPr="00784BEC">
              <w:rPr>
                <w:b/>
              </w:rPr>
              <w:t>Name / Vorname</w:t>
            </w:r>
            <w:r w:rsidR="00DD48A8">
              <w:rPr>
                <w:b/>
              </w:rPr>
              <w:br/>
            </w:r>
            <w:r w:rsidRPr="00B91B91">
              <w:rPr>
                <w:sz w:val="14"/>
                <w:szCs w:val="16"/>
              </w:rPr>
              <w:t>(Blockschrift)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B91" w:rsidRDefault="00B91B91" w:rsidP="003530CD">
            <w:pPr>
              <w:ind w:left="57"/>
              <w:rPr>
                <w:b/>
              </w:rPr>
            </w:pPr>
            <w:r w:rsidRPr="00B91B91">
              <w:rPr>
                <w:b/>
              </w:rPr>
              <w:t>Geburts</w:t>
            </w:r>
            <w:r>
              <w:rPr>
                <w:b/>
              </w:rPr>
              <w:t>-</w:t>
            </w:r>
            <w:r w:rsidRPr="00B91B91">
              <w:rPr>
                <w:b/>
              </w:rPr>
              <w:t>datum</w:t>
            </w:r>
          </w:p>
          <w:p w:rsidR="00B91B91" w:rsidRPr="00B91B91" w:rsidRDefault="00B91B91" w:rsidP="00B91B91">
            <w:pPr>
              <w:ind w:left="57"/>
              <w:rPr>
                <w:b/>
              </w:rPr>
            </w:pPr>
            <w:r w:rsidRPr="00B91B91">
              <w:rPr>
                <w:sz w:val="14"/>
                <w:szCs w:val="16"/>
              </w:rPr>
              <w:t>Tag/Monat/Jahr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B91" w:rsidRDefault="00B91B91" w:rsidP="003530CD">
            <w:pPr>
              <w:ind w:left="57"/>
            </w:pPr>
            <w:r w:rsidRPr="00784BEC">
              <w:rPr>
                <w:b/>
              </w:rPr>
              <w:t>Strasse / Hausnummer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B91" w:rsidRDefault="00B91B91" w:rsidP="003530CD">
            <w:pPr>
              <w:ind w:left="57"/>
              <w:rPr>
                <w:b/>
              </w:rPr>
            </w:pPr>
            <w:r w:rsidRPr="00784BEC">
              <w:rPr>
                <w:b/>
              </w:rPr>
              <w:t>Unterschrift</w:t>
            </w:r>
          </w:p>
          <w:p w:rsidR="00C83046" w:rsidRDefault="00C83046" w:rsidP="003530CD">
            <w:pPr>
              <w:ind w:left="57"/>
            </w:pPr>
            <w:r>
              <w:rPr>
                <w:sz w:val="14"/>
                <w:szCs w:val="16"/>
              </w:rPr>
              <w:t>(eigenhändig)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B91" w:rsidRPr="00784BEC" w:rsidRDefault="00B91B91" w:rsidP="003530CD">
            <w:pPr>
              <w:ind w:left="57"/>
              <w:rPr>
                <w:sz w:val="18"/>
                <w:szCs w:val="18"/>
              </w:rPr>
            </w:pPr>
            <w:proofErr w:type="spellStart"/>
            <w:r w:rsidRPr="00784BEC">
              <w:rPr>
                <w:sz w:val="18"/>
                <w:szCs w:val="18"/>
              </w:rPr>
              <w:t>Kon</w:t>
            </w:r>
            <w:proofErr w:type="spellEnd"/>
            <w:r w:rsidR="00DD48A8">
              <w:rPr>
                <w:sz w:val="18"/>
                <w:szCs w:val="18"/>
              </w:rPr>
              <w:t>-</w:t>
            </w:r>
            <w:r w:rsidRPr="00784BEC">
              <w:rPr>
                <w:sz w:val="18"/>
                <w:szCs w:val="18"/>
              </w:rPr>
              <w:t>trolle</w:t>
            </w:r>
          </w:p>
        </w:tc>
      </w:tr>
      <w:tr w:rsidR="00B91B91" w:rsidRPr="007D068B" w:rsidTr="004B69DB">
        <w:trPr>
          <w:trHeight w:val="454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Pr="007D068B" w:rsidRDefault="006134F1" w:rsidP="00D23903">
            <w:r>
              <w:t xml:space="preserve">  </w:t>
            </w:r>
            <w:r w:rsidRPr="007D068B"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Pr="007D068B" w:rsidRDefault="006134F1" w:rsidP="003530CD">
            <w:pPr>
              <w:ind w:left="57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Pr="007D068B" w:rsidRDefault="006134F1" w:rsidP="003530CD">
            <w:pPr>
              <w:ind w:left="57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Pr="007D068B" w:rsidRDefault="006134F1" w:rsidP="003530CD">
            <w:pPr>
              <w:ind w:left="57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Pr="007D068B" w:rsidRDefault="006134F1" w:rsidP="003530CD">
            <w:pPr>
              <w:ind w:left="57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Pr="007D068B" w:rsidRDefault="006134F1" w:rsidP="003530CD">
            <w:pPr>
              <w:ind w:left="57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Pr="007D068B" w:rsidRDefault="006134F1" w:rsidP="003530CD">
            <w:pPr>
              <w:ind w:left="57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Pr="007D068B" w:rsidRDefault="006134F1" w:rsidP="003530CD">
            <w:pPr>
              <w:ind w:left="57"/>
            </w:pPr>
          </w:p>
        </w:tc>
      </w:tr>
      <w:tr w:rsidR="00B91B91" w:rsidTr="004B69DB">
        <w:trPr>
          <w:trHeight w:val="454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D23903">
            <w:r>
              <w:t xml:space="preserve">  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bookmarkStart w:id="0" w:name="_GoBack"/>
        <w:bookmarkEnd w:id="0"/>
      </w:tr>
      <w:tr w:rsidR="00B91B91" w:rsidTr="004B69DB">
        <w:trPr>
          <w:trHeight w:val="454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D23903">
            <w:r>
              <w:t xml:space="preserve">  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</w:tr>
      <w:tr w:rsidR="00B91B91" w:rsidTr="004B69DB">
        <w:trPr>
          <w:trHeight w:val="454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D23903">
            <w:r>
              <w:t xml:space="preserve">  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</w:tr>
      <w:tr w:rsidR="00B91B91" w:rsidTr="004B69DB">
        <w:trPr>
          <w:trHeight w:val="454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D23903">
            <w:r>
              <w:t xml:space="preserve">  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</w:tr>
      <w:tr w:rsidR="00B91B91" w:rsidTr="004B69DB">
        <w:trPr>
          <w:trHeight w:val="454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D23903">
            <w:r>
              <w:t xml:space="preserve">  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</w:tr>
      <w:tr w:rsidR="00B91B91" w:rsidTr="004B69DB">
        <w:trPr>
          <w:trHeight w:val="454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D23903">
            <w:r>
              <w:t xml:space="preserve">  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</w:tr>
      <w:tr w:rsidR="00B91B91" w:rsidTr="004B69DB">
        <w:trPr>
          <w:trHeight w:val="454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D23903">
            <w:r>
              <w:t xml:space="preserve">  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</w:tr>
      <w:tr w:rsidR="00B91B91" w:rsidTr="004B69DB">
        <w:trPr>
          <w:trHeight w:val="454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D23903">
            <w:r>
              <w:t xml:space="preserve">  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</w:tr>
      <w:tr w:rsidR="00B91B91" w:rsidTr="004B69DB">
        <w:trPr>
          <w:trHeight w:val="454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D23903">
            <w:r>
              <w:t>10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F1" w:rsidRDefault="006134F1" w:rsidP="003530CD">
            <w:pPr>
              <w:ind w:left="57"/>
            </w:pPr>
          </w:p>
        </w:tc>
      </w:tr>
    </w:tbl>
    <w:p w:rsidR="006134F1" w:rsidRDefault="006134F1" w:rsidP="006134F1"/>
    <w:p w:rsidR="00422F13" w:rsidRDefault="00422F13" w:rsidP="006134F1">
      <w:r w:rsidRPr="00B378F0">
        <w:rPr>
          <w:sz w:val="18"/>
          <w:szCs w:val="18"/>
        </w:rPr>
        <w:t xml:space="preserve">Wer einem Stimmberechtigten ein Geschenk oder einen andern Vorteil anbietet, verspricht, gibt oder zukommen lässt, damit er einem </w:t>
      </w:r>
      <w:r>
        <w:rPr>
          <w:sz w:val="18"/>
          <w:szCs w:val="18"/>
        </w:rPr>
        <w:t>Referendums</w:t>
      </w:r>
      <w:r w:rsidRPr="00B378F0">
        <w:rPr>
          <w:sz w:val="18"/>
          <w:szCs w:val="18"/>
        </w:rPr>
        <w:t xml:space="preserve">begehren beitrete oder nicht beitrete bzw. sich als Stimmberechtigter einen solchen Vorteil versprechen oder geben lässt, wer unbefugt an einem </w:t>
      </w:r>
      <w:r>
        <w:rPr>
          <w:sz w:val="18"/>
          <w:szCs w:val="18"/>
        </w:rPr>
        <w:t>Referendums</w:t>
      </w:r>
      <w:r w:rsidRPr="00B378F0">
        <w:rPr>
          <w:sz w:val="18"/>
          <w:szCs w:val="18"/>
        </w:rPr>
        <w:t>begehren teilnimmt, wer das Ergebnis einer Unterschriftensammlung zur Ausübung de</w:t>
      </w:r>
      <w:r>
        <w:rPr>
          <w:sz w:val="18"/>
          <w:szCs w:val="18"/>
        </w:rPr>
        <w:t>s</w:t>
      </w:r>
      <w:r w:rsidRPr="00B378F0">
        <w:rPr>
          <w:sz w:val="18"/>
          <w:szCs w:val="18"/>
        </w:rPr>
        <w:t xml:space="preserve"> </w:t>
      </w:r>
      <w:r>
        <w:rPr>
          <w:sz w:val="18"/>
          <w:szCs w:val="18"/>
        </w:rPr>
        <w:t>Referendums</w:t>
      </w:r>
      <w:r w:rsidRPr="00B378F0">
        <w:rPr>
          <w:sz w:val="18"/>
          <w:szCs w:val="18"/>
        </w:rPr>
        <w:t xml:space="preserve"> fälscht, insbesondere durch Hinzufügen, Ändern, Weglassen oder Streichen von Unterschriften, wird nach Art. 281 StGB bzw. Art. 282 StGB mit Freiheitsstrafe bis zu drei Jahren oder Geldstrafe bestraft.</w:t>
      </w:r>
    </w:p>
    <w:p w:rsidR="00422F13" w:rsidRDefault="00422F13" w:rsidP="006134F1"/>
    <w:p w:rsidR="006134F1" w:rsidRDefault="006134F1" w:rsidP="003A5B63">
      <w:r w:rsidRPr="00631243">
        <w:rPr>
          <w:b/>
        </w:rPr>
        <w:t>Ablauf der Referendumsfrist:</w:t>
      </w:r>
      <w:r>
        <w:t xml:space="preserve"> </w:t>
      </w:r>
      <w:r w:rsidR="00631243">
        <w:t>..........</w:t>
      </w:r>
      <w:r>
        <w:t>………………………………</w:t>
      </w:r>
    </w:p>
    <w:p w:rsidR="006134F1" w:rsidRDefault="006134F1" w:rsidP="003A5B63"/>
    <w:p w:rsidR="006134F1" w:rsidRDefault="006134F1" w:rsidP="003A5B63">
      <w:r w:rsidRPr="00247B2E">
        <w:t xml:space="preserve">Die unterzeichnete Behörde bestätigt, dass </w:t>
      </w:r>
      <w:r w:rsidR="00FA09E6" w:rsidRPr="00247B2E">
        <w:t xml:space="preserve">auf diesem Bogen </w:t>
      </w:r>
      <w:r w:rsidRPr="00247B2E">
        <w:t xml:space="preserve">......... (Anzahl) </w:t>
      </w:r>
      <w:r w:rsidR="00FA09E6" w:rsidRPr="00247B2E">
        <w:t xml:space="preserve">gültig </w:t>
      </w:r>
      <w:r w:rsidRPr="00247B2E">
        <w:t>Unterzeichnende in der Gemeinde ………………………</w:t>
      </w:r>
      <w:proofErr w:type="gramStart"/>
      <w:r w:rsidRPr="00247B2E">
        <w:t>…….</w:t>
      </w:r>
      <w:proofErr w:type="gramEnd"/>
      <w:r w:rsidRPr="00247B2E">
        <w:t>. stimmberechtigt sind.</w:t>
      </w:r>
    </w:p>
    <w:p w:rsidR="006134F1" w:rsidRDefault="006134F1" w:rsidP="003A5B63"/>
    <w:p w:rsidR="006134F1" w:rsidRDefault="006134F1" w:rsidP="006134F1"/>
    <w:p w:rsidR="006134F1" w:rsidRDefault="006134F1" w:rsidP="006134F1">
      <w:r>
        <w:t>……………………………………………………….</w:t>
      </w:r>
    </w:p>
    <w:p w:rsidR="006134F1" w:rsidRDefault="006134F1" w:rsidP="003A5B63">
      <w:r w:rsidRPr="00DF031D">
        <w:t xml:space="preserve">Ort, Datum </w:t>
      </w:r>
      <w:r>
        <w:t xml:space="preserve">/ </w:t>
      </w:r>
      <w:r w:rsidRPr="00DF031D">
        <w:t xml:space="preserve">Unterschrift </w:t>
      </w:r>
      <w:r>
        <w:tab/>
      </w:r>
      <w:r>
        <w:tab/>
      </w:r>
      <w:r>
        <w:tab/>
      </w:r>
      <w:r>
        <w:tab/>
      </w:r>
      <w:r>
        <w:tab/>
      </w:r>
      <w:r w:rsidRPr="00DF031D">
        <w:t>Amtlicher Stempel</w:t>
      </w:r>
    </w:p>
    <w:sectPr w:rsidR="006134F1" w:rsidSect="00DD48A8">
      <w:headerReference w:type="default" r:id="rId7"/>
      <w:headerReference w:type="first" r:id="rId8"/>
      <w:footerReference w:type="first" r:id="rId9"/>
      <w:type w:val="continuous"/>
      <w:pgSz w:w="11906" w:h="16838" w:code="9"/>
      <w:pgMar w:top="1985" w:right="907" w:bottom="56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E6A" w:rsidRDefault="002F4E6A">
      <w:r>
        <w:separator/>
      </w:r>
    </w:p>
  </w:endnote>
  <w:endnote w:type="continuationSeparator" w:id="0">
    <w:p w:rsidR="002F4E6A" w:rsidRDefault="002F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BkmDateiname"/>
  <w:p w:rsidR="00C7714A" w:rsidRPr="00C618E0" w:rsidRDefault="00C7714A" w:rsidP="00832570">
    <w:pPr>
      <w:pStyle w:val="Dateiname"/>
      <w:ind w:left="-11340"/>
    </w:pPr>
    <w:r>
      <w:fldChar w:fldCharType="begin"/>
    </w:r>
    <w:r>
      <w:instrText xml:space="preserve"> FILENAME  \* Caps</w:instrText>
    </w:r>
    <w:r>
      <w:fldChar w:fldCharType="separate"/>
    </w:r>
    <w:r w:rsidR="00E13706">
      <w:t>Referendumsbogen_MUSTER_Neu.Docx</w:t>
    </w:r>
    <w:r>
      <w:fldChar w:fldCharType="end"/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E6A" w:rsidRDefault="002F4E6A">
      <w:r>
        <w:separator/>
      </w:r>
    </w:p>
  </w:footnote>
  <w:footnote w:type="continuationSeparator" w:id="0">
    <w:p w:rsidR="002F4E6A" w:rsidRDefault="002F4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C7714A">
      <w:trPr>
        <w:trHeight w:hRule="exact" w:val="1077"/>
      </w:trPr>
      <w:tc>
        <w:tcPr>
          <w:tcW w:w="9072" w:type="dxa"/>
          <w:vAlign w:val="bottom"/>
        </w:tcPr>
        <w:p w:rsidR="00C7714A" w:rsidRDefault="00C7714A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13706"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E13706">
            <w:t>1</w:t>
          </w:r>
          <w:r>
            <w:fldChar w:fldCharType="end"/>
          </w:r>
        </w:p>
      </w:tc>
    </w:tr>
  </w:tbl>
  <w:p w:rsidR="00C7714A" w:rsidRDefault="00C771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C7714A">
      <w:tc>
        <w:tcPr>
          <w:tcW w:w="5727" w:type="dxa"/>
        </w:tcPr>
        <w:p w:rsidR="00C7714A" w:rsidRDefault="00495E9D">
          <w:pPr>
            <w:pStyle w:val="Kopfzeile"/>
          </w:pPr>
          <w:r>
            <w:drawing>
              <wp:anchor distT="0" distB="0" distL="114300" distR="114300" simplePos="0" relativeHeight="251656192" behindDoc="0" locked="1" layoutInCell="1" allowOverlap="1" wp14:anchorId="58BCAAA6" wp14:editId="58EB7F11">
                <wp:simplePos x="0" y="0"/>
                <wp:positionH relativeFrom="page">
                  <wp:posOffset>-828040</wp:posOffset>
                </wp:positionH>
                <wp:positionV relativeFrom="page">
                  <wp:posOffset>-180340</wp:posOffset>
                </wp:positionV>
                <wp:extent cx="1986915" cy="694690"/>
                <wp:effectExtent l="0" t="0" r="0" b="0"/>
                <wp:wrapNone/>
                <wp:docPr id="3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9" w:type="dxa"/>
        </w:tcPr>
        <w:p w:rsidR="00C7714A" w:rsidRDefault="006134F1">
          <w:pPr>
            <w:pStyle w:val="Kopfzeile"/>
          </w:pPr>
          <w:bookmarkStart w:id="1" w:name="BkmDirektion"/>
          <w:r>
            <w:t>Staatskanzlei</w:t>
          </w:r>
        </w:p>
        <w:p w:rsidR="00C7714A" w:rsidRPr="00DC410B" w:rsidRDefault="00C7714A">
          <w:pPr>
            <w:pStyle w:val="Kopfzeile"/>
          </w:pPr>
          <w:bookmarkStart w:id="2" w:name="BkmAmt"/>
          <w:bookmarkEnd w:id="1"/>
        </w:p>
        <w:bookmarkEnd w:id="2"/>
        <w:p w:rsidR="00C7714A" w:rsidRDefault="005D2CB1">
          <w:pPr>
            <w:pStyle w:val="Kopfzeile"/>
          </w:pPr>
          <w:r>
            <w:t xml:space="preserve">Stand: </w:t>
          </w:r>
          <w:r w:rsidR="00C83046">
            <w:t>24. Februar 2020</w:t>
          </w:r>
        </w:p>
        <w:p w:rsidR="00C7714A" w:rsidRDefault="00C7714A">
          <w:pPr>
            <w:pStyle w:val="Kopfzeile"/>
          </w:pPr>
        </w:p>
      </w:tc>
    </w:tr>
  </w:tbl>
  <w:p w:rsidR="00C7714A" w:rsidRDefault="00C7714A" w:rsidP="004B69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C18A8086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CC64DF"/>
    <w:multiLevelType w:val="multilevel"/>
    <w:tmpl w:val="8A9E3D98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3" w15:restartNumberingAfterBreak="0">
    <w:nsid w:val="0C33268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D9E1385"/>
    <w:multiLevelType w:val="multilevel"/>
    <w:tmpl w:val="499663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278424A"/>
    <w:multiLevelType w:val="multilevel"/>
    <w:tmpl w:val="ACB8C5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8" w15:restartNumberingAfterBreak="0">
    <w:nsid w:val="16822295"/>
    <w:multiLevelType w:val="multilevel"/>
    <w:tmpl w:val="FF889C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B8D6BC4"/>
    <w:multiLevelType w:val="multilevel"/>
    <w:tmpl w:val="EB0AA01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D3873F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EAC37A1"/>
    <w:multiLevelType w:val="multilevel"/>
    <w:tmpl w:val="8570AA2A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2" w15:restartNumberingAfterBreak="0">
    <w:nsid w:val="36022C28"/>
    <w:multiLevelType w:val="multilevel"/>
    <w:tmpl w:val="E3D62DBE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3" w15:restartNumberingAfterBreak="0">
    <w:nsid w:val="3F77794A"/>
    <w:multiLevelType w:val="multilevel"/>
    <w:tmpl w:val="B6EAAC04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4" w15:restartNumberingAfterBreak="0">
    <w:nsid w:val="51FA1F23"/>
    <w:multiLevelType w:val="multilevel"/>
    <w:tmpl w:val="ABEE77D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upperLetter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upperLetter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A4C6E31"/>
    <w:multiLevelType w:val="multilevel"/>
    <w:tmpl w:val="D2CA3E8A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2A10B0D"/>
    <w:multiLevelType w:val="multilevel"/>
    <w:tmpl w:val="9620BEB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5930E9B"/>
    <w:multiLevelType w:val="multilevel"/>
    <w:tmpl w:val="A0DE1668"/>
    <w:lvl w:ilvl="0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C166500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84B2CE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97D7F16"/>
    <w:multiLevelType w:val="multilevel"/>
    <w:tmpl w:val="B22E04C2"/>
    <w:lvl w:ilvl="0">
      <w:start w:val="1"/>
      <w:numFmt w:val="lowerLetter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4"/>
  </w:num>
  <w:num w:numId="13">
    <w:abstractNumId w:val="16"/>
  </w:num>
  <w:num w:numId="14">
    <w:abstractNumId w:val="26"/>
  </w:num>
  <w:num w:numId="15">
    <w:abstractNumId w:val="26"/>
  </w:num>
  <w:num w:numId="16">
    <w:abstractNumId w:val="26"/>
  </w:num>
  <w:num w:numId="17">
    <w:abstractNumId w:val="26"/>
  </w:num>
  <w:num w:numId="18">
    <w:abstractNumId w:val="26"/>
  </w:num>
  <w:num w:numId="19">
    <w:abstractNumId w:val="11"/>
  </w:num>
  <w:num w:numId="20">
    <w:abstractNumId w:val="32"/>
  </w:num>
  <w:num w:numId="21">
    <w:abstractNumId w:val="29"/>
  </w:num>
  <w:num w:numId="22">
    <w:abstractNumId w:val="19"/>
  </w:num>
  <w:num w:numId="23">
    <w:abstractNumId w:val="18"/>
  </w:num>
  <w:num w:numId="24">
    <w:abstractNumId w:val="23"/>
  </w:num>
  <w:num w:numId="25">
    <w:abstractNumId w:val="15"/>
  </w:num>
  <w:num w:numId="26">
    <w:abstractNumId w:val="31"/>
  </w:num>
  <w:num w:numId="27">
    <w:abstractNumId w:val="27"/>
  </w:num>
  <w:num w:numId="28">
    <w:abstractNumId w:val="22"/>
  </w:num>
  <w:num w:numId="29">
    <w:abstractNumId w:val="21"/>
  </w:num>
  <w:num w:numId="30">
    <w:abstractNumId w:val="14"/>
  </w:num>
  <w:num w:numId="31">
    <w:abstractNumId w:val="9"/>
  </w:num>
  <w:num w:numId="32">
    <w:abstractNumId w:val="17"/>
  </w:num>
  <w:num w:numId="33">
    <w:abstractNumId w:val="12"/>
  </w:num>
  <w:num w:numId="34">
    <w:abstractNumId w:val="10"/>
  </w:num>
  <w:num w:numId="35">
    <w:abstractNumId w:val="25"/>
  </w:num>
  <w:num w:numId="36">
    <w:abstractNumId w:val="25"/>
  </w:num>
  <w:num w:numId="37">
    <w:abstractNumId w:val="25"/>
  </w:num>
  <w:num w:numId="38">
    <w:abstractNumId w:val="13"/>
  </w:num>
  <w:num w:numId="39">
    <w:abstractNumId w:val="20"/>
  </w:num>
  <w:num w:numId="40">
    <w:abstractNumId w:val="30"/>
  </w:num>
  <w:num w:numId="41">
    <w:abstractNumId w:val="25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F1"/>
    <w:rsid w:val="00012743"/>
    <w:rsid w:val="000411E2"/>
    <w:rsid w:val="00042A70"/>
    <w:rsid w:val="000540D8"/>
    <w:rsid w:val="0008216B"/>
    <w:rsid w:val="000A335B"/>
    <w:rsid w:val="000D3E03"/>
    <w:rsid w:val="000D5557"/>
    <w:rsid w:val="000E09B2"/>
    <w:rsid w:val="001B370B"/>
    <w:rsid w:val="001C1D6C"/>
    <w:rsid w:val="001C78E1"/>
    <w:rsid w:val="001E1C90"/>
    <w:rsid w:val="001E314A"/>
    <w:rsid w:val="00247B2E"/>
    <w:rsid w:val="00261690"/>
    <w:rsid w:val="002749CA"/>
    <w:rsid w:val="002956DB"/>
    <w:rsid w:val="002A04BC"/>
    <w:rsid w:val="002B4581"/>
    <w:rsid w:val="002B59FA"/>
    <w:rsid w:val="002D415A"/>
    <w:rsid w:val="002F4E6A"/>
    <w:rsid w:val="00314874"/>
    <w:rsid w:val="003530CD"/>
    <w:rsid w:val="00360FC3"/>
    <w:rsid w:val="00383B25"/>
    <w:rsid w:val="00386312"/>
    <w:rsid w:val="00390968"/>
    <w:rsid w:val="003A5136"/>
    <w:rsid w:val="003A5B63"/>
    <w:rsid w:val="003C5E31"/>
    <w:rsid w:val="003E1906"/>
    <w:rsid w:val="003F2E75"/>
    <w:rsid w:val="004026B3"/>
    <w:rsid w:val="00422F13"/>
    <w:rsid w:val="00461E43"/>
    <w:rsid w:val="00483D61"/>
    <w:rsid w:val="00495E9D"/>
    <w:rsid w:val="004B3967"/>
    <w:rsid w:val="004B69DB"/>
    <w:rsid w:val="004D1544"/>
    <w:rsid w:val="004F64B2"/>
    <w:rsid w:val="00535540"/>
    <w:rsid w:val="00561F96"/>
    <w:rsid w:val="00591C64"/>
    <w:rsid w:val="00592215"/>
    <w:rsid w:val="005A26B7"/>
    <w:rsid w:val="005C0863"/>
    <w:rsid w:val="005D2CB1"/>
    <w:rsid w:val="005E0B4F"/>
    <w:rsid w:val="00605183"/>
    <w:rsid w:val="006134F1"/>
    <w:rsid w:val="00615BCA"/>
    <w:rsid w:val="00631243"/>
    <w:rsid w:val="00632C16"/>
    <w:rsid w:val="00634EC2"/>
    <w:rsid w:val="006A5DAD"/>
    <w:rsid w:val="006D4A7B"/>
    <w:rsid w:val="006E752C"/>
    <w:rsid w:val="007070C8"/>
    <w:rsid w:val="00721FD2"/>
    <w:rsid w:val="007426FE"/>
    <w:rsid w:val="00762F11"/>
    <w:rsid w:val="0077020E"/>
    <w:rsid w:val="007765C1"/>
    <w:rsid w:val="00785701"/>
    <w:rsid w:val="007C64E9"/>
    <w:rsid w:val="007D7930"/>
    <w:rsid w:val="007E0B9A"/>
    <w:rsid w:val="007F0D50"/>
    <w:rsid w:val="007F6BB4"/>
    <w:rsid w:val="00825063"/>
    <w:rsid w:val="00832570"/>
    <w:rsid w:val="00840BDB"/>
    <w:rsid w:val="00852991"/>
    <w:rsid w:val="00895F2A"/>
    <w:rsid w:val="00906B52"/>
    <w:rsid w:val="00922597"/>
    <w:rsid w:val="009507F7"/>
    <w:rsid w:val="00957E7E"/>
    <w:rsid w:val="00971527"/>
    <w:rsid w:val="009721FF"/>
    <w:rsid w:val="009A0077"/>
    <w:rsid w:val="009A3BE1"/>
    <w:rsid w:val="009C44F1"/>
    <w:rsid w:val="009D2DA4"/>
    <w:rsid w:val="009D5E27"/>
    <w:rsid w:val="009F6A7E"/>
    <w:rsid w:val="00A00FBB"/>
    <w:rsid w:val="00A528DB"/>
    <w:rsid w:val="00AB2A2D"/>
    <w:rsid w:val="00AB3D8E"/>
    <w:rsid w:val="00AE22D7"/>
    <w:rsid w:val="00B174CA"/>
    <w:rsid w:val="00B45FAB"/>
    <w:rsid w:val="00B53DD7"/>
    <w:rsid w:val="00B73252"/>
    <w:rsid w:val="00B81873"/>
    <w:rsid w:val="00B91B91"/>
    <w:rsid w:val="00B927D1"/>
    <w:rsid w:val="00C05DC1"/>
    <w:rsid w:val="00C36614"/>
    <w:rsid w:val="00C44F9F"/>
    <w:rsid w:val="00C6071E"/>
    <w:rsid w:val="00C618E0"/>
    <w:rsid w:val="00C75B62"/>
    <w:rsid w:val="00C75D9C"/>
    <w:rsid w:val="00C7714A"/>
    <w:rsid w:val="00C83046"/>
    <w:rsid w:val="00CC5ABD"/>
    <w:rsid w:val="00CE1261"/>
    <w:rsid w:val="00CF71A5"/>
    <w:rsid w:val="00D03E26"/>
    <w:rsid w:val="00D23903"/>
    <w:rsid w:val="00D52510"/>
    <w:rsid w:val="00D54EA7"/>
    <w:rsid w:val="00D80818"/>
    <w:rsid w:val="00D861AC"/>
    <w:rsid w:val="00DA7301"/>
    <w:rsid w:val="00DB2F96"/>
    <w:rsid w:val="00DC410B"/>
    <w:rsid w:val="00DD48A8"/>
    <w:rsid w:val="00DF6296"/>
    <w:rsid w:val="00E13706"/>
    <w:rsid w:val="00E2335A"/>
    <w:rsid w:val="00E64C2F"/>
    <w:rsid w:val="00E665AF"/>
    <w:rsid w:val="00EE60B0"/>
    <w:rsid w:val="00EF5159"/>
    <w:rsid w:val="00F15DB6"/>
    <w:rsid w:val="00F25D0D"/>
    <w:rsid w:val="00F568E8"/>
    <w:rsid w:val="00F7352D"/>
    <w:rsid w:val="00F871C4"/>
    <w:rsid w:val="00F95DC6"/>
    <w:rsid w:val="00F96C06"/>
    <w:rsid w:val="00FA09E6"/>
    <w:rsid w:val="00FA4AF7"/>
    <w:rsid w:val="00FC4D58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5674642F-3BFE-46D0-9436-404EBB86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42A70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3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berschrift3"/>
    <w:next w:val="Standard"/>
    <w:qFormat/>
    <w:rsid w:val="009507F7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qFormat/>
    <w:rsid w:val="002956DB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31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33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34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48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48A8"/>
    <w:rPr>
      <w:rFonts w:ascii="Tahoma" w:hAnsi="Tahoma" w:cs="Tahoma"/>
      <w:spacing w:val="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ocuComposer42\Grundvorlagen\Neutral%20A4%20Hoch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Neutral A4 Hoch.dot</Template>
  <TotalTime>0</TotalTime>
  <Pages>1</Pages>
  <Words>227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Weber</dc:creator>
  <cp:lastModifiedBy>Peter Giss</cp:lastModifiedBy>
  <cp:revision>6</cp:revision>
  <cp:lastPrinted>2016-08-18T09:07:00Z</cp:lastPrinted>
  <dcterms:created xsi:type="dcterms:W3CDTF">2020-02-24T14:08:00Z</dcterms:created>
  <dcterms:modified xsi:type="dcterms:W3CDTF">2020-02-24T14:20:00Z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48901-1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GIPT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Weber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Peter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Juristischer Mitarbeiter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Juristischer Mitarbeiter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041 728 31 41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041 728 37 01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peter.giss@zg.ch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3</vt:lpwstr>
  </property>
  <property fmtid="{D5CDD505-2E9C-101B-9397-08002B2CF9AE}" pid="42" name="FirmaKennung">
    <vt:lpwstr>ALLG/StKanz</vt:lpwstr>
  </property>
  <property fmtid="{D5CDD505-2E9C-101B-9397-08002B2CF9AE}" pid="43" name="FirmaKurzzeichen">
    <vt:lpwstr>SKA</vt:lpwstr>
  </property>
  <property fmtid="{D5CDD505-2E9C-101B-9397-08002B2CF9AE}" pid="44" name="FirmaDirektion">
    <vt:lpwstr>Staatskanzlei</vt:lpwstr>
  </property>
  <property fmtid="{D5CDD505-2E9C-101B-9397-08002B2CF9AE}" pid="45" name="FirmaAmt">
    <vt:lpwstr/>
  </property>
  <property fmtid="{D5CDD505-2E9C-101B-9397-08002B2CF9AE}" pid="46" name="FirmaDienststelle">
    <vt:lpwstr/>
  </property>
  <property fmtid="{D5CDD505-2E9C-101B-9397-08002B2CF9AE}" pid="47" name="BezeichnungImGruss">
    <vt:lpwstr>Staatskanzlei</vt:lpwstr>
  </property>
  <property fmtid="{D5CDD505-2E9C-101B-9397-08002B2CF9AE}" pid="48" name="FirmaAdresszeile1">
    <vt:lpwstr>Regierungsgebäude, Seestr. 2</vt:lpwstr>
  </property>
  <property fmtid="{D5CDD505-2E9C-101B-9397-08002B2CF9AE}" pid="49" name="FirmaAdresszeile2">
    <vt:lpwstr/>
  </property>
  <property fmtid="{D5CDD505-2E9C-101B-9397-08002B2CF9AE}" pid="50" name="FirmaPostfach">
    <vt:lpwstr>Postfach 156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041 728 33 11</vt:lpwstr>
  </property>
  <property fmtid="{D5CDD505-2E9C-101B-9397-08002B2CF9AE}" pid="55" name="FirmaTelefax">
    <vt:lpwstr>041 728 37 01</vt:lpwstr>
  </property>
  <property fmtid="{D5CDD505-2E9C-101B-9397-08002B2CF9AE}" pid="56" name="FirmaEMail">
    <vt:lpwstr>info@zg.ch</vt:lpwstr>
  </property>
  <property fmtid="{D5CDD505-2E9C-101B-9397-08002B2CF9AE}" pid="57" name="FirmaInternet">
    <vt:lpwstr>www.zg.ch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001.011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14.01.2011</vt:lpwstr>
  </property>
  <property fmtid="{D5CDD505-2E9C-101B-9397-08002B2CF9AE}" pid="75" name="BenutzerIDDokumentersteller">
    <vt:lpwstr>48901-1</vt:lpwstr>
  </property>
  <property fmtid="{D5CDD505-2E9C-101B-9397-08002B2CF9AE}" pid="76" name="KurzzeichenDokumentersteller">
    <vt:lpwstr>GIPT</vt:lpwstr>
  </property>
  <property fmtid="{D5CDD505-2E9C-101B-9397-08002B2CF9AE}" pid="77" name="Kurzzeichen_UserDokumentersteller">
    <vt:lpwstr/>
  </property>
  <property fmtid="{D5CDD505-2E9C-101B-9397-08002B2CF9AE}" pid="78" name="NameDokumentersteller">
    <vt:lpwstr>Weber</vt:lpwstr>
  </property>
  <property fmtid="{D5CDD505-2E9C-101B-9397-08002B2CF9AE}" pid="79" name="VornameDokumentersteller">
    <vt:lpwstr>Peter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Juristischer Mitarbeiter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Juristischer Mitarbeiter</vt:lpwstr>
  </property>
  <property fmtid="{D5CDD505-2E9C-101B-9397-08002B2CF9AE}" pid="85" name="TelefonDirektDokumentersteller">
    <vt:lpwstr>041 728 31 41</vt:lpwstr>
  </property>
  <property fmtid="{D5CDD505-2E9C-101B-9397-08002B2CF9AE}" pid="86" name="TelefaxDirektDokumentersteller">
    <vt:lpwstr>041 728 37 01</vt:lpwstr>
  </property>
  <property fmtid="{D5CDD505-2E9C-101B-9397-08002B2CF9AE}" pid="87" name="EMailDokumentersteller">
    <vt:lpwstr>peter.giss@zg.ch</vt:lpwstr>
  </property>
  <property fmtid="{D5CDD505-2E9C-101B-9397-08002B2CF9AE}" pid="88" name="FirmaAmtCouvert">
    <vt:lpwstr/>
  </property>
</Properties>
</file>